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25602" w14:textId="77777777" w:rsidR="00496E02" w:rsidRPr="00C12B9B" w:rsidRDefault="00496E02" w:rsidP="00496E02">
      <w:pPr>
        <w:jc w:val="center"/>
        <w:rPr>
          <w:rFonts w:ascii="Times New Roman" w:hAnsi="Times New Roman" w:cs="Times New Roman"/>
          <w:b/>
          <w:sz w:val="28"/>
          <w:szCs w:val="28"/>
        </w:rPr>
      </w:pPr>
      <w:r>
        <w:rPr>
          <w:rFonts w:ascii="Times New Roman" w:hAnsi="Times New Roman" w:cs="Times New Roman"/>
          <w:b/>
          <w:sz w:val="28"/>
          <w:szCs w:val="28"/>
        </w:rPr>
        <w:t xml:space="preserve">Stratford on Avon </w:t>
      </w:r>
      <w:r w:rsidRPr="00C12B9B">
        <w:rPr>
          <w:rFonts w:ascii="Times New Roman" w:hAnsi="Times New Roman" w:cs="Times New Roman"/>
          <w:b/>
          <w:sz w:val="28"/>
          <w:szCs w:val="28"/>
        </w:rPr>
        <w:t>District Councillor’s Monthly Report</w:t>
      </w:r>
    </w:p>
    <w:p w14:paraId="5DEA9066" w14:textId="49E6B45E" w:rsidR="00496E02" w:rsidRDefault="00496E02" w:rsidP="00496E02">
      <w:pPr>
        <w:jc w:val="center"/>
        <w:rPr>
          <w:rFonts w:ascii="Times New Roman" w:hAnsi="Times New Roman" w:cs="Times New Roman"/>
          <w:b/>
          <w:sz w:val="28"/>
          <w:szCs w:val="28"/>
        </w:rPr>
      </w:pPr>
      <w:r>
        <w:rPr>
          <w:rFonts w:ascii="Times New Roman" w:hAnsi="Times New Roman" w:cs="Times New Roman"/>
          <w:b/>
          <w:sz w:val="28"/>
          <w:szCs w:val="28"/>
        </w:rPr>
        <w:t xml:space="preserve"> for January 2025</w:t>
      </w:r>
    </w:p>
    <w:p w14:paraId="0AB274B2" w14:textId="77777777" w:rsidR="00496E02" w:rsidRDefault="00496E02" w:rsidP="00496E02">
      <w:pPr>
        <w:jc w:val="center"/>
        <w:rPr>
          <w:rFonts w:ascii="Times New Roman" w:hAnsi="Times New Roman" w:cs="Times New Roman"/>
          <w:b/>
        </w:rPr>
      </w:pPr>
    </w:p>
    <w:p w14:paraId="7B3389C2" w14:textId="77777777" w:rsidR="00496E02" w:rsidRPr="009239C8" w:rsidRDefault="00496E02" w:rsidP="00496E02">
      <w:pPr>
        <w:jc w:val="center"/>
        <w:rPr>
          <w:rFonts w:ascii="Times New Roman" w:hAnsi="Times New Roman" w:cs="Times New Roman"/>
          <w:b/>
        </w:rPr>
      </w:pPr>
      <w:r w:rsidRPr="009239C8">
        <w:rPr>
          <w:rFonts w:ascii="Times New Roman" w:hAnsi="Times New Roman" w:cs="Times New Roman"/>
          <w:b/>
        </w:rPr>
        <w:t xml:space="preserve">Mike Rice, Liberal Democrat </w:t>
      </w:r>
      <w:r>
        <w:rPr>
          <w:rFonts w:ascii="Times New Roman" w:hAnsi="Times New Roman" w:cs="Times New Roman"/>
          <w:b/>
        </w:rPr>
        <w:t xml:space="preserve">District </w:t>
      </w:r>
      <w:r w:rsidRPr="009239C8">
        <w:rPr>
          <w:rFonts w:ascii="Times New Roman" w:hAnsi="Times New Roman" w:cs="Times New Roman"/>
          <w:b/>
        </w:rPr>
        <w:t>Councillor for Henley-in-Arden</w:t>
      </w:r>
    </w:p>
    <w:p w14:paraId="0338C10E" w14:textId="77777777" w:rsidR="00496E02" w:rsidRPr="00C12B9B" w:rsidRDefault="00496E02" w:rsidP="00496E02">
      <w:pPr>
        <w:rPr>
          <w:rFonts w:ascii="Times New Roman" w:hAnsi="Times New Roman" w:cs="Times New Roman"/>
          <w:b/>
          <w:sz w:val="28"/>
          <w:szCs w:val="28"/>
        </w:rPr>
      </w:pPr>
    </w:p>
    <w:p w14:paraId="3352E704" w14:textId="77777777" w:rsidR="00496E02" w:rsidRPr="00075254" w:rsidRDefault="00496E02" w:rsidP="00496E02">
      <w:pPr>
        <w:pStyle w:val="NormalWeb"/>
        <w:shd w:val="clear" w:color="auto" w:fill="FFFFFF"/>
        <w:spacing w:before="0" w:beforeAutospacing="0" w:after="0" w:afterAutospacing="0"/>
        <w:jc w:val="center"/>
        <w:rPr>
          <w:color w:val="000000" w:themeColor="text1"/>
        </w:rPr>
      </w:pPr>
      <w:r w:rsidRPr="00C3034B">
        <w:rPr>
          <w:b/>
          <w:color w:val="000000" w:themeColor="text1"/>
        </w:rPr>
        <w:t>Contact:</w:t>
      </w:r>
      <w:r>
        <w:rPr>
          <w:color w:val="000000" w:themeColor="text1"/>
        </w:rPr>
        <w:t xml:space="preserve"> </w:t>
      </w:r>
      <w:hyperlink r:id="rId5" w:history="1">
        <w:r w:rsidRPr="00266081">
          <w:rPr>
            <w:rStyle w:val="Hyperlink"/>
          </w:rPr>
          <w:t>mike.rice@stratford-dc.gov.uk</w:t>
        </w:r>
      </w:hyperlink>
      <w:r>
        <w:rPr>
          <w:color w:val="000000" w:themeColor="text1"/>
        </w:rPr>
        <w:t>; mike.rice4henley@outlook.com</w:t>
      </w:r>
    </w:p>
    <w:p w14:paraId="0E754F63" w14:textId="77777777" w:rsidR="00496E02" w:rsidRDefault="00496E02" w:rsidP="00496E02"/>
    <w:p w14:paraId="0F696EED" w14:textId="77777777" w:rsidR="00051E2B" w:rsidRDefault="00051E2B" w:rsidP="00BC18BD">
      <w:pPr>
        <w:spacing w:after="100" w:afterAutospacing="1"/>
        <w:rPr>
          <w:rFonts w:ascii="Arial" w:eastAsia="Times New Roman" w:hAnsi="Arial" w:cs="Arial"/>
          <w:color w:val="212529"/>
          <w:sz w:val="27"/>
          <w:szCs w:val="27"/>
        </w:rPr>
      </w:pPr>
    </w:p>
    <w:p w14:paraId="25A6A945" w14:textId="73EABD34" w:rsidR="00496E02" w:rsidRPr="00496E02" w:rsidRDefault="00496E02" w:rsidP="00BC18BD">
      <w:pPr>
        <w:spacing w:after="100" w:afterAutospacing="1"/>
        <w:rPr>
          <w:rFonts w:ascii="Times New Roman" w:eastAsia="Times New Roman" w:hAnsi="Times New Roman" w:cs="Times New Roman"/>
          <w:b/>
          <w:color w:val="212529"/>
          <w:sz w:val="27"/>
          <w:szCs w:val="27"/>
        </w:rPr>
      </w:pPr>
      <w:r w:rsidRPr="00496E02">
        <w:rPr>
          <w:rFonts w:ascii="Times New Roman" w:eastAsia="Times New Roman" w:hAnsi="Times New Roman" w:cs="Times New Roman"/>
          <w:b/>
          <w:color w:val="212529"/>
          <w:sz w:val="27"/>
          <w:szCs w:val="27"/>
        </w:rPr>
        <w:t xml:space="preserve">Public consultation opens on </w:t>
      </w:r>
      <w:r w:rsidR="00B84FFE">
        <w:rPr>
          <w:rFonts w:ascii="Times New Roman" w:eastAsia="Times New Roman" w:hAnsi="Times New Roman" w:cs="Times New Roman"/>
          <w:b/>
          <w:color w:val="212529"/>
          <w:sz w:val="27"/>
          <w:szCs w:val="27"/>
        </w:rPr>
        <w:t>P</w:t>
      </w:r>
      <w:r w:rsidRPr="00496E02">
        <w:rPr>
          <w:rFonts w:ascii="Times New Roman" w:eastAsia="Times New Roman" w:hAnsi="Times New Roman" w:cs="Times New Roman"/>
          <w:b/>
          <w:color w:val="212529"/>
          <w:sz w:val="27"/>
          <w:szCs w:val="27"/>
        </w:rPr>
        <w:t xml:space="preserve">lan for Henley </w:t>
      </w:r>
    </w:p>
    <w:p w14:paraId="42325D38" w14:textId="5F64160B" w:rsidR="003C56FA" w:rsidRDefault="00496E02" w:rsidP="00BC18BD">
      <w:pPr>
        <w:spacing w:after="100" w:afterAutospacing="1"/>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R</w:t>
      </w:r>
      <w:r w:rsidR="00BC18BD" w:rsidRPr="00BC18BD">
        <w:rPr>
          <w:rFonts w:ascii="Times New Roman" w:eastAsia="Times New Roman" w:hAnsi="Times New Roman" w:cs="Times New Roman"/>
          <w:color w:val="212529"/>
          <w:sz w:val="27"/>
          <w:szCs w:val="27"/>
        </w:rPr>
        <w:t xml:space="preserve">esidents, businesses and other stakeholders </w:t>
      </w:r>
      <w:r>
        <w:rPr>
          <w:rFonts w:ascii="Times New Roman" w:eastAsia="Times New Roman" w:hAnsi="Times New Roman" w:cs="Times New Roman"/>
          <w:color w:val="212529"/>
          <w:sz w:val="27"/>
          <w:szCs w:val="27"/>
        </w:rPr>
        <w:t>will have the opportunity to comment on the latest proposals for devel</w:t>
      </w:r>
      <w:r w:rsidR="003C56FA">
        <w:rPr>
          <w:rFonts w:ascii="Times New Roman" w:eastAsia="Times New Roman" w:hAnsi="Times New Roman" w:cs="Times New Roman"/>
          <w:color w:val="212529"/>
          <w:sz w:val="27"/>
          <w:szCs w:val="27"/>
        </w:rPr>
        <w:t xml:space="preserve">oping Henley-in-Arden </w:t>
      </w:r>
      <w:r w:rsidR="004A2776">
        <w:rPr>
          <w:rFonts w:ascii="Times New Roman" w:eastAsia="Times New Roman" w:hAnsi="Times New Roman" w:cs="Times New Roman"/>
          <w:color w:val="212529"/>
          <w:sz w:val="27"/>
          <w:szCs w:val="27"/>
        </w:rPr>
        <w:t>in</w:t>
      </w:r>
      <w:r w:rsidR="003C56FA">
        <w:rPr>
          <w:rFonts w:ascii="Times New Roman" w:eastAsia="Times New Roman" w:hAnsi="Times New Roman" w:cs="Times New Roman"/>
          <w:color w:val="212529"/>
          <w:sz w:val="27"/>
          <w:szCs w:val="27"/>
        </w:rPr>
        <w:t xml:space="preserve"> a</w:t>
      </w:r>
      <w:r w:rsidR="005A07DC">
        <w:rPr>
          <w:rFonts w:ascii="Times New Roman" w:eastAsia="Times New Roman" w:hAnsi="Times New Roman" w:cs="Times New Roman"/>
          <w:color w:val="212529"/>
          <w:sz w:val="27"/>
          <w:szCs w:val="27"/>
        </w:rPr>
        <w:t>n eight-week</w:t>
      </w:r>
      <w:r w:rsidR="003C56FA">
        <w:rPr>
          <w:rFonts w:ascii="Times New Roman" w:eastAsia="Times New Roman" w:hAnsi="Times New Roman" w:cs="Times New Roman"/>
          <w:color w:val="212529"/>
          <w:sz w:val="27"/>
          <w:szCs w:val="27"/>
        </w:rPr>
        <w:t xml:space="preserve"> public consultation starting on 10</w:t>
      </w:r>
      <w:r w:rsidR="005A07DC">
        <w:rPr>
          <w:rFonts w:ascii="Times New Roman" w:eastAsia="Times New Roman" w:hAnsi="Times New Roman" w:cs="Times New Roman"/>
          <w:color w:val="212529"/>
          <w:sz w:val="27"/>
          <w:szCs w:val="27"/>
        </w:rPr>
        <w:t>th</w:t>
      </w:r>
      <w:r w:rsidR="003C56FA">
        <w:rPr>
          <w:rFonts w:ascii="Times New Roman" w:eastAsia="Times New Roman" w:hAnsi="Times New Roman" w:cs="Times New Roman"/>
          <w:color w:val="212529"/>
          <w:sz w:val="27"/>
          <w:szCs w:val="27"/>
        </w:rPr>
        <w:t xml:space="preserve"> January 2025. </w:t>
      </w:r>
    </w:p>
    <w:p w14:paraId="0A4232BB" w14:textId="60BD349C" w:rsidR="003A3B9D" w:rsidRDefault="003C56FA" w:rsidP="00BC18BD">
      <w:pPr>
        <w:spacing w:after="100" w:afterAutospacing="1"/>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 xml:space="preserve">Henley-in-Arden is one of 24 “strategic growth location options” </w:t>
      </w:r>
      <w:r w:rsidR="007A2F78">
        <w:rPr>
          <w:rFonts w:ascii="Times New Roman" w:eastAsia="Times New Roman" w:hAnsi="Times New Roman" w:cs="Times New Roman"/>
          <w:color w:val="212529"/>
          <w:sz w:val="27"/>
          <w:szCs w:val="27"/>
        </w:rPr>
        <w:t>nominated</w:t>
      </w:r>
      <w:r>
        <w:rPr>
          <w:rFonts w:ascii="Times New Roman" w:eastAsia="Times New Roman" w:hAnsi="Times New Roman" w:cs="Times New Roman"/>
          <w:color w:val="212529"/>
          <w:sz w:val="27"/>
          <w:szCs w:val="27"/>
        </w:rPr>
        <w:t xml:space="preserve"> in the South Warwickshire Local Plan being developed jointly by Stratford on Avon and Warwick District Councils.</w:t>
      </w:r>
      <w:r w:rsidR="003A3B9D">
        <w:rPr>
          <w:rFonts w:ascii="Times New Roman" w:eastAsia="Times New Roman" w:hAnsi="Times New Roman" w:cs="Times New Roman"/>
          <w:color w:val="212529"/>
          <w:sz w:val="27"/>
          <w:szCs w:val="27"/>
        </w:rPr>
        <w:t xml:space="preserve"> </w:t>
      </w:r>
    </w:p>
    <w:p w14:paraId="29E262F0" w14:textId="76899061" w:rsidR="003C56FA" w:rsidRDefault="003A3B9D" w:rsidP="00BC18BD">
      <w:pPr>
        <w:spacing w:after="100" w:afterAutospacing="1"/>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The Plan covers development until the year 2050, with Henley one of many “preferred options” which could see u</w:t>
      </w:r>
      <w:r w:rsidR="003C56FA">
        <w:rPr>
          <w:rFonts w:ascii="Times New Roman" w:eastAsia="Times New Roman" w:hAnsi="Times New Roman" w:cs="Times New Roman"/>
          <w:color w:val="212529"/>
          <w:sz w:val="27"/>
          <w:szCs w:val="27"/>
        </w:rPr>
        <w:t xml:space="preserve">p to 2,500 homes as well as business units located </w:t>
      </w:r>
      <w:r w:rsidR="00C60203">
        <w:rPr>
          <w:rFonts w:ascii="Times New Roman" w:eastAsia="Times New Roman" w:hAnsi="Times New Roman" w:cs="Times New Roman"/>
          <w:color w:val="212529"/>
          <w:sz w:val="27"/>
          <w:szCs w:val="27"/>
        </w:rPr>
        <w:t>on the former golf course and adjoining land</w:t>
      </w:r>
      <w:r w:rsidR="00C60203">
        <w:rPr>
          <w:rFonts w:ascii="Times New Roman" w:eastAsia="Times New Roman" w:hAnsi="Times New Roman" w:cs="Times New Roman"/>
          <w:color w:val="212529"/>
          <w:sz w:val="27"/>
          <w:szCs w:val="27"/>
        </w:rPr>
        <w:t xml:space="preserve"> </w:t>
      </w:r>
      <w:bookmarkStart w:id="0" w:name="_GoBack"/>
      <w:bookmarkEnd w:id="0"/>
      <w:r w:rsidR="003C56FA">
        <w:rPr>
          <w:rFonts w:ascii="Times New Roman" w:eastAsia="Times New Roman" w:hAnsi="Times New Roman" w:cs="Times New Roman"/>
          <w:color w:val="212529"/>
          <w:sz w:val="27"/>
          <w:szCs w:val="27"/>
        </w:rPr>
        <w:t xml:space="preserve">to the north-west of </w:t>
      </w:r>
      <w:r>
        <w:rPr>
          <w:rFonts w:ascii="Times New Roman" w:eastAsia="Times New Roman" w:hAnsi="Times New Roman" w:cs="Times New Roman"/>
          <w:color w:val="212529"/>
          <w:sz w:val="27"/>
          <w:szCs w:val="27"/>
        </w:rPr>
        <w:t>the market town</w:t>
      </w:r>
      <w:r w:rsidR="003C56FA">
        <w:rPr>
          <w:rFonts w:ascii="Times New Roman" w:eastAsia="Times New Roman" w:hAnsi="Times New Roman" w:cs="Times New Roman"/>
          <w:color w:val="212529"/>
          <w:sz w:val="27"/>
          <w:szCs w:val="27"/>
        </w:rPr>
        <w:t xml:space="preserve">. </w:t>
      </w:r>
    </w:p>
    <w:p w14:paraId="1F37C73A" w14:textId="6C0CDAB4" w:rsidR="003A3B9D" w:rsidRDefault="003A3B9D" w:rsidP="00BC18BD">
      <w:pPr>
        <w:spacing w:after="100" w:afterAutospacing="1"/>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According to the latest government thinking, more than 2,000 ho</w:t>
      </w:r>
      <w:r w:rsidR="005A07DC">
        <w:rPr>
          <w:rFonts w:ascii="Times New Roman" w:eastAsia="Times New Roman" w:hAnsi="Times New Roman" w:cs="Times New Roman"/>
          <w:color w:val="212529"/>
          <w:sz w:val="27"/>
          <w:szCs w:val="27"/>
        </w:rPr>
        <w:t>mes</w:t>
      </w:r>
      <w:r>
        <w:rPr>
          <w:rFonts w:ascii="Times New Roman" w:eastAsia="Times New Roman" w:hAnsi="Times New Roman" w:cs="Times New Roman"/>
          <w:color w:val="212529"/>
          <w:sz w:val="27"/>
          <w:szCs w:val="27"/>
        </w:rPr>
        <w:t xml:space="preserve"> must be built every year in South Warwickshire</w:t>
      </w:r>
      <w:r w:rsidR="005A07DC">
        <w:rPr>
          <w:rFonts w:ascii="Times New Roman" w:eastAsia="Times New Roman" w:hAnsi="Times New Roman" w:cs="Times New Roman"/>
          <w:color w:val="212529"/>
          <w:sz w:val="27"/>
          <w:szCs w:val="27"/>
        </w:rPr>
        <w:t>.</w:t>
      </w:r>
      <w:r>
        <w:rPr>
          <w:rFonts w:ascii="Times New Roman" w:eastAsia="Times New Roman" w:hAnsi="Times New Roman" w:cs="Times New Roman"/>
          <w:color w:val="212529"/>
          <w:sz w:val="27"/>
          <w:szCs w:val="27"/>
        </w:rPr>
        <w:t xml:space="preserve"> </w:t>
      </w:r>
      <w:r w:rsidR="005A07DC">
        <w:rPr>
          <w:rFonts w:ascii="Times New Roman" w:eastAsia="Times New Roman" w:hAnsi="Times New Roman" w:cs="Times New Roman"/>
          <w:color w:val="212529"/>
          <w:sz w:val="27"/>
          <w:szCs w:val="27"/>
        </w:rPr>
        <w:t>This</w:t>
      </w:r>
      <w:r>
        <w:rPr>
          <w:rFonts w:ascii="Times New Roman" w:eastAsia="Times New Roman" w:hAnsi="Times New Roman" w:cs="Times New Roman"/>
          <w:color w:val="212529"/>
          <w:sz w:val="27"/>
          <w:szCs w:val="27"/>
        </w:rPr>
        <w:t xml:space="preserve"> </w:t>
      </w:r>
      <w:r w:rsidR="00B84FFE">
        <w:rPr>
          <w:rFonts w:ascii="Times New Roman" w:eastAsia="Times New Roman" w:hAnsi="Times New Roman" w:cs="Times New Roman"/>
          <w:color w:val="212529"/>
          <w:sz w:val="27"/>
          <w:szCs w:val="27"/>
        </w:rPr>
        <w:t>c</w:t>
      </w:r>
      <w:r>
        <w:rPr>
          <w:rFonts w:ascii="Times New Roman" w:eastAsia="Times New Roman" w:hAnsi="Times New Roman" w:cs="Times New Roman"/>
          <w:color w:val="212529"/>
          <w:sz w:val="27"/>
          <w:szCs w:val="27"/>
        </w:rPr>
        <w:t xml:space="preserve">ould mean over 50,000 </w:t>
      </w:r>
      <w:r w:rsidR="005A07DC">
        <w:rPr>
          <w:rFonts w:ascii="Times New Roman" w:eastAsia="Times New Roman" w:hAnsi="Times New Roman" w:cs="Times New Roman"/>
          <w:color w:val="212529"/>
          <w:sz w:val="27"/>
          <w:szCs w:val="27"/>
        </w:rPr>
        <w:t xml:space="preserve">new homes </w:t>
      </w:r>
      <w:r>
        <w:rPr>
          <w:rFonts w:ascii="Times New Roman" w:eastAsia="Times New Roman" w:hAnsi="Times New Roman" w:cs="Times New Roman"/>
          <w:color w:val="212529"/>
          <w:sz w:val="27"/>
          <w:szCs w:val="27"/>
        </w:rPr>
        <w:t>during the 25-year</w:t>
      </w:r>
      <w:r w:rsidR="005A07DC">
        <w:rPr>
          <w:rFonts w:ascii="Times New Roman" w:eastAsia="Times New Roman" w:hAnsi="Times New Roman" w:cs="Times New Roman"/>
          <w:color w:val="212529"/>
          <w:sz w:val="27"/>
          <w:szCs w:val="27"/>
        </w:rPr>
        <w:t xml:space="preserve"> life</w:t>
      </w:r>
      <w:r>
        <w:rPr>
          <w:rFonts w:ascii="Times New Roman" w:eastAsia="Times New Roman" w:hAnsi="Times New Roman" w:cs="Times New Roman"/>
          <w:color w:val="212529"/>
          <w:sz w:val="27"/>
          <w:szCs w:val="27"/>
        </w:rPr>
        <w:t xml:space="preserve"> of the </w:t>
      </w:r>
      <w:r w:rsidR="005A07DC">
        <w:rPr>
          <w:rFonts w:ascii="Times New Roman" w:eastAsia="Times New Roman" w:hAnsi="Times New Roman" w:cs="Times New Roman"/>
          <w:color w:val="212529"/>
          <w:sz w:val="27"/>
          <w:szCs w:val="27"/>
        </w:rPr>
        <w:t xml:space="preserve">Local </w:t>
      </w:r>
      <w:r>
        <w:rPr>
          <w:rFonts w:ascii="Times New Roman" w:eastAsia="Times New Roman" w:hAnsi="Times New Roman" w:cs="Times New Roman"/>
          <w:color w:val="212529"/>
          <w:sz w:val="27"/>
          <w:szCs w:val="27"/>
        </w:rPr>
        <w:t>Plan</w:t>
      </w:r>
      <w:r w:rsidR="005A07DC">
        <w:rPr>
          <w:rFonts w:ascii="Times New Roman" w:eastAsia="Times New Roman" w:hAnsi="Times New Roman" w:cs="Times New Roman"/>
          <w:color w:val="212529"/>
          <w:sz w:val="27"/>
          <w:szCs w:val="27"/>
        </w:rPr>
        <w:t>, which is timetabled to come into effect in 2027</w:t>
      </w:r>
      <w:r>
        <w:rPr>
          <w:rFonts w:ascii="Times New Roman" w:eastAsia="Times New Roman" w:hAnsi="Times New Roman" w:cs="Times New Roman"/>
          <w:color w:val="212529"/>
          <w:sz w:val="27"/>
          <w:szCs w:val="27"/>
        </w:rPr>
        <w:t>.</w:t>
      </w:r>
    </w:p>
    <w:p w14:paraId="7EA4F3A4" w14:textId="3EA893A3" w:rsidR="00586BED" w:rsidRDefault="00586BED" w:rsidP="00586BED">
      <w:pPr>
        <w:spacing w:after="100" w:afterAutospacing="1"/>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 xml:space="preserve">Henley is just one of </w:t>
      </w:r>
      <w:r w:rsidRPr="00BC18BD">
        <w:rPr>
          <w:rFonts w:ascii="Times New Roman" w:eastAsia="Times New Roman" w:hAnsi="Times New Roman" w:cs="Times New Roman"/>
          <w:color w:val="212529"/>
          <w:sz w:val="27"/>
          <w:szCs w:val="27"/>
        </w:rPr>
        <w:t>36 emerging housing and employment growth location options</w:t>
      </w:r>
      <w:r>
        <w:rPr>
          <w:rFonts w:ascii="Times New Roman" w:eastAsia="Times New Roman" w:hAnsi="Times New Roman" w:cs="Times New Roman"/>
          <w:color w:val="212529"/>
          <w:sz w:val="27"/>
          <w:szCs w:val="27"/>
        </w:rPr>
        <w:t xml:space="preserve">. These include </w:t>
      </w:r>
      <w:r w:rsidRPr="00BC18BD">
        <w:rPr>
          <w:rFonts w:ascii="Times New Roman" w:eastAsia="Times New Roman" w:hAnsi="Times New Roman" w:cs="Times New Roman"/>
          <w:color w:val="212529"/>
          <w:sz w:val="27"/>
          <w:szCs w:val="27"/>
        </w:rPr>
        <w:t>12 potential new settlement</w:t>
      </w:r>
      <w:r>
        <w:rPr>
          <w:rFonts w:ascii="Times New Roman" w:eastAsia="Times New Roman" w:hAnsi="Times New Roman" w:cs="Times New Roman"/>
          <w:color w:val="212529"/>
          <w:sz w:val="27"/>
          <w:szCs w:val="27"/>
        </w:rPr>
        <w:t>s as well as</w:t>
      </w:r>
      <w:r w:rsidRPr="00BC18BD">
        <w:rPr>
          <w:rFonts w:ascii="Times New Roman" w:eastAsia="Times New Roman" w:hAnsi="Times New Roman" w:cs="Times New Roman"/>
          <w:color w:val="212529"/>
          <w:sz w:val="27"/>
          <w:szCs w:val="27"/>
        </w:rPr>
        <w:t xml:space="preserve"> </w:t>
      </w:r>
      <w:r>
        <w:rPr>
          <w:rFonts w:ascii="Times New Roman" w:eastAsia="Times New Roman" w:hAnsi="Times New Roman" w:cs="Times New Roman"/>
          <w:color w:val="212529"/>
          <w:sz w:val="27"/>
          <w:szCs w:val="27"/>
        </w:rPr>
        <w:t xml:space="preserve">the </w:t>
      </w:r>
      <w:r w:rsidRPr="00BC18BD">
        <w:rPr>
          <w:rFonts w:ascii="Times New Roman" w:eastAsia="Times New Roman" w:hAnsi="Times New Roman" w:cs="Times New Roman"/>
          <w:color w:val="212529"/>
          <w:sz w:val="27"/>
          <w:szCs w:val="27"/>
        </w:rPr>
        <w:t>24 strategic growth location options</w:t>
      </w:r>
      <w:r>
        <w:rPr>
          <w:rFonts w:ascii="Times New Roman" w:eastAsia="Times New Roman" w:hAnsi="Times New Roman" w:cs="Times New Roman"/>
          <w:color w:val="212529"/>
          <w:sz w:val="27"/>
          <w:szCs w:val="27"/>
        </w:rPr>
        <w:t xml:space="preserve">, of which Henley is one. </w:t>
      </w:r>
      <w:r w:rsidRPr="00BC18BD">
        <w:rPr>
          <w:rFonts w:ascii="Times New Roman" w:eastAsia="Times New Roman" w:hAnsi="Times New Roman" w:cs="Times New Roman"/>
          <w:color w:val="212529"/>
          <w:sz w:val="27"/>
          <w:szCs w:val="27"/>
        </w:rPr>
        <w:t xml:space="preserve"> </w:t>
      </w:r>
    </w:p>
    <w:p w14:paraId="1923D2FE" w14:textId="68289D79" w:rsidR="00586BED" w:rsidRPr="00BC18BD" w:rsidRDefault="00586BED" w:rsidP="00586BED">
      <w:pPr>
        <w:spacing w:after="100" w:afterAutospacing="1"/>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 xml:space="preserve">Both Councils emphasise that </w:t>
      </w:r>
      <w:r w:rsidRPr="00BC18BD">
        <w:rPr>
          <w:rFonts w:ascii="Times New Roman" w:eastAsia="Times New Roman" w:hAnsi="Times New Roman" w:cs="Times New Roman"/>
          <w:color w:val="212529"/>
          <w:sz w:val="27"/>
          <w:szCs w:val="27"/>
        </w:rPr>
        <w:t>not all of the locations identified will ultimately be required to meet the area's growth needs</w:t>
      </w:r>
      <w:r>
        <w:rPr>
          <w:rFonts w:ascii="Times New Roman" w:eastAsia="Times New Roman" w:hAnsi="Times New Roman" w:cs="Times New Roman"/>
          <w:color w:val="212529"/>
          <w:sz w:val="27"/>
          <w:szCs w:val="27"/>
        </w:rPr>
        <w:t xml:space="preserve">. The next stage of the Plan process is for </w:t>
      </w:r>
      <w:r w:rsidRPr="00BC18BD">
        <w:rPr>
          <w:rFonts w:ascii="Times New Roman" w:eastAsia="Times New Roman" w:hAnsi="Times New Roman" w:cs="Times New Roman"/>
          <w:color w:val="212529"/>
          <w:sz w:val="27"/>
          <w:szCs w:val="27"/>
        </w:rPr>
        <w:t xml:space="preserve">further </w:t>
      </w:r>
      <w:r w:rsidR="00B84FFE">
        <w:rPr>
          <w:rFonts w:ascii="Times New Roman" w:eastAsia="Times New Roman" w:hAnsi="Times New Roman" w:cs="Times New Roman"/>
          <w:color w:val="212529"/>
          <w:sz w:val="27"/>
          <w:szCs w:val="27"/>
        </w:rPr>
        <w:t xml:space="preserve">site </w:t>
      </w:r>
      <w:r w:rsidRPr="00BC18BD">
        <w:rPr>
          <w:rFonts w:ascii="Times New Roman" w:eastAsia="Times New Roman" w:hAnsi="Times New Roman" w:cs="Times New Roman"/>
          <w:color w:val="212529"/>
          <w:sz w:val="27"/>
          <w:szCs w:val="27"/>
        </w:rPr>
        <w:t>analysis</w:t>
      </w:r>
      <w:r w:rsidR="00CA3401">
        <w:rPr>
          <w:rFonts w:ascii="Times New Roman" w:eastAsia="Times New Roman" w:hAnsi="Times New Roman" w:cs="Times New Roman"/>
          <w:color w:val="212529"/>
          <w:sz w:val="27"/>
          <w:szCs w:val="27"/>
        </w:rPr>
        <w:t xml:space="preserve"> to be carried out</w:t>
      </w:r>
      <w:r>
        <w:rPr>
          <w:rFonts w:ascii="Times New Roman" w:eastAsia="Times New Roman" w:hAnsi="Times New Roman" w:cs="Times New Roman"/>
          <w:color w:val="212529"/>
          <w:sz w:val="27"/>
          <w:szCs w:val="27"/>
        </w:rPr>
        <w:t>. This will f</w:t>
      </w:r>
      <w:r w:rsidRPr="00BC18BD">
        <w:rPr>
          <w:rFonts w:ascii="Times New Roman" w:eastAsia="Times New Roman" w:hAnsi="Times New Roman" w:cs="Times New Roman"/>
          <w:color w:val="212529"/>
          <w:sz w:val="27"/>
          <w:szCs w:val="27"/>
        </w:rPr>
        <w:t>ilter down which growth locations and specific sites should form part of South Warwickshire's final growth strategy.</w:t>
      </w:r>
    </w:p>
    <w:p w14:paraId="49D61E7A" w14:textId="4BB155AF" w:rsidR="00BC18BD" w:rsidRPr="00BC18BD" w:rsidRDefault="005A07DC" w:rsidP="00BC18BD">
      <w:pPr>
        <w:spacing w:after="100" w:afterAutospacing="1"/>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 xml:space="preserve">During the consultation period </w:t>
      </w:r>
      <w:r>
        <w:rPr>
          <w:rFonts w:ascii="Times New Roman" w:eastAsia="Times New Roman" w:hAnsi="Times New Roman" w:cs="Times New Roman"/>
          <w:color w:val="212529"/>
          <w:sz w:val="27"/>
          <w:szCs w:val="27"/>
        </w:rPr>
        <w:softHyphen/>
        <w:t xml:space="preserve">– from 10th January until 7th March – Stratford and Warwick District Councils </w:t>
      </w:r>
      <w:r w:rsidR="00BC18BD" w:rsidRPr="00BC18BD">
        <w:rPr>
          <w:rFonts w:ascii="Times New Roman" w:eastAsia="Times New Roman" w:hAnsi="Times New Roman" w:cs="Times New Roman"/>
          <w:color w:val="212529"/>
          <w:sz w:val="27"/>
          <w:szCs w:val="27"/>
        </w:rPr>
        <w:t>will be running a series of in</w:t>
      </w:r>
      <w:r>
        <w:rPr>
          <w:rFonts w:ascii="Times New Roman" w:eastAsia="Times New Roman" w:hAnsi="Times New Roman" w:cs="Times New Roman"/>
          <w:color w:val="212529"/>
          <w:sz w:val="27"/>
          <w:szCs w:val="27"/>
        </w:rPr>
        <w:t>-</w:t>
      </w:r>
      <w:r w:rsidR="00BC18BD" w:rsidRPr="00BC18BD">
        <w:rPr>
          <w:rFonts w:ascii="Times New Roman" w:eastAsia="Times New Roman" w:hAnsi="Times New Roman" w:cs="Times New Roman"/>
          <w:color w:val="212529"/>
          <w:sz w:val="27"/>
          <w:szCs w:val="27"/>
        </w:rPr>
        <w:t>person and online events</w:t>
      </w:r>
      <w:r w:rsidR="00CA3401">
        <w:rPr>
          <w:rFonts w:ascii="Times New Roman" w:eastAsia="Times New Roman" w:hAnsi="Times New Roman" w:cs="Times New Roman"/>
          <w:color w:val="212529"/>
          <w:sz w:val="27"/>
          <w:szCs w:val="27"/>
        </w:rPr>
        <w:t>. Residents are being urged</w:t>
      </w:r>
      <w:r w:rsidR="00BC18BD" w:rsidRPr="00BC18BD">
        <w:rPr>
          <w:rFonts w:ascii="Times New Roman" w:eastAsia="Times New Roman" w:hAnsi="Times New Roman" w:cs="Times New Roman"/>
          <w:color w:val="212529"/>
          <w:sz w:val="27"/>
          <w:szCs w:val="27"/>
        </w:rPr>
        <w:t xml:space="preserve"> to respond and make their comments on the emerging </w:t>
      </w:r>
      <w:r>
        <w:rPr>
          <w:rFonts w:ascii="Times New Roman" w:eastAsia="Times New Roman" w:hAnsi="Times New Roman" w:cs="Times New Roman"/>
          <w:color w:val="212529"/>
          <w:sz w:val="27"/>
          <w:szCs w:val="27"/>
        </w:rPr>
        <w:t>P</w:t>
      </w:r>
      <w:r w:rsidR="00BC18BD" w:rsidRPr="00BC18BD">
        <w:rPr>
          <w:rFonts w:ascii="Times New Roman" w:eastAsia="Times New Roman" w:hAnsi="Times New Roman" w:cs="Times New Roman"/>
          <w:color w:val="212529"/>
          <w:sz w:val="27"/>
          <w:szCs w:val="27"/>
        </w:rPr>
        <w:t>lan.</w:t>
      </w:r>
    </w:p>
    <w:p w14:paraId="365C0D1B" w14:textId="77777777" w:rsidR="00BC18BD" w:rsidRPr="00BC18BD" w:rsidRDefault="00BC18BD" w:rsidP="00BC18BD">
      <w:pPr>
        <w:spacing w:after="100" w:afterAutospacing="1"/>
        <w:rPr>
          <w:rFonts w:ascii="Times New Roman" w:eastAsia="Times New Roman" w:hAnsi="Times New Roman" w:cs="Times New Roman"/>
          <w:color w:val="212529"/>
          <w:sz w:val="27"/>
          <w:szCs w:val="27"/>
        </w:rPr>
      </w:pPr>
      <w:r w:rsidRPr="00BC18BD">
        <w:rPr>
          <w:rFonts w:ascii="Times New Roman" w:eastAsia="Times New Roman" w:hAnsi="Times New Roman" w:cs="Times New Roman"/>
          <w:color w:val="212529"/>
          <w:sz w:val="27"/>
          <w:szCs w:val="27"/>
        </w:rPr>
        <w:t>One of the simplest ways to respond will be online, which will be live from the start of the consultation in January until the deadline in March. Although the more traditional ways of responding via email and by post will still be available.</w:t>
      </w:r>
    </w:p>
    <w:p w14:paraId="046F9609" w14:textId="61E1A59E" w:rsidR="00BC18BD" w:rsidRPr="00BC18BD" w:rsidRDefault="00BC18BD" w:rsidP="00BC18BD">
      <w:pPr>
        <w:spacing w:after="100" w:afterAutospacing="1"/>
        <w:rPr>
          <w:rFonts w:ascii="Times New Roman" w:eastAsia="Times New Roman" w:hAnsi="Times New Roman" w:cs="Times New Roman"/>
          <w:color w:val="212529"/>
          <w:sz w:val="27"/>
          <w:szCs w:val="27"/>
        </w:rPr>
      </w:pPr>
      <w:r w:rsidRPr="00BC18BD">
        <w:rPr>
          <w:rFonts w:ascii="Times New Roman" w:eastAsia="Times New Roman" w:hAnsi="Times New Roman" w:cs="Times New Roman"/>
          <w:color w:val="212529"/>
          <w:sz w:val="27"/>
          <w:szCs w:val="27"/>
        </w:rPr>
        <w:lastRenderedPageBreak/>
        <w:t>Details of how to take part in the consultation</w:t>
      </w:r>
      <w:r w:rsidR="005A07DC">
        <w:rPr>
          <w:rFonts w:ascii="Times New Roman" w:eastAsia="Times New Roman" w:hAnsi="Times New Roman" w:cs="Times New Roman"/>
          <w:color w:val="212529"/>
          <w:sz w:val="27"/>
          <w:szCs w:val="27"/>
        </w:rPr>
        <w:t>,</w:t>
      </w:r>
      <w:r w:rsidRPr="00BC18BD">
        <w:rPr>
          <w:rFonts w:ascii="Times New Roman" w:eastAsia="Times New Roman" w:hAnsi="Times New Roman" w:cs="Times New Roman"/>
          <w:color w:val="212529"/>
          <w:sz w:val="27"/>
          <w:szCs w:val="27"/>
        </w:rPr>
        <w:t xml:space="preserve"> as well as </w:t>
      </w:r>
      <w:r w:rsidR="005A07DC">
        <w:rPr>
          <w:rFonts w:ascii="Times New Roman" w:eastAsia="Times New Roman" w:hAnsi="Times New Roman" w:cs="Times New Roman"/>
          <w:color w:val="212529"/>
          <w:sz w:val="27"/>
          <w:szCs w:val="27"/>
        </w:rPr>
        <w:t>a</w:t>
      </w:r>
      <w:r w:rsidRPr="00BC18BD">
        <w:rPr>
          <w:rFonts w:ascii="Times New Roman" w:eastAsia="Times New Roman" w:hAnsi="Times New Roman" w:cs="Times New Roman"/>
          <w:color w:val="212529"/>
          <w:sz w:val="27"/>
          <w:szCs w:val="27"/>
        </w:rPr>
        <w:t xml:space="preserve"> link to the online</w:t>
      </w:r>
      <w:r w:rsidR="005A07DC">
        <w:rPr>
          <w:rFonts w:ascii="Times New Roman" w:eastAsia="Times New Roman" w:hAnsi="Times New Roman" w:cs="Times New Roman"/>
          <w:color w:val="212529"/>
          <w:sz w:val="27"/>
          <w:szCs w:val="27"/>
        </w:rPr>
        <w:t xml:space="preserve"> response form will be available soon. </w:t>
      </w:r>
    </w:p>
    <w:p w14:paraId="19CCAFB3" w14:textId="10830948" w:rsidR="00586BED" w:rsidRDefault="00BC18BD" w:rsidP="00BC18BD">
      <w:pPr>
        <w:spacing w:after="100" w:afterAutospacing="1"/>
        <w:rPr>
          <w:rFonts w:ascii="Times New Roman" w:eastAsia="Times New Roman" w:hAnsi="Times New Roman" w:cs="Times New Roman"/>
          <w:color w:val="212529"/>
          <w:sz w:val="27"/>
          <w:szCs w:val="27"/>
        </w:rPr>
      </w:pPr>
      <w:r w:rsidRPr="00BC18BD">
        <w:rPr>
          <w:rFonts w:ascii="Times New Roman" w:eastAsia="Times New Roman" w:hAnsi="Times New Roman" w:cs="Times New Roman"/>
          <w:color w:val="212529"/>
          <w:sz w:val="27"/>
          <w:szCs w:val="27"/>
        </w:rPr>
        <w:t xml:space="preserve">The </w:t>
      </w:r>
      <w:r w:rsidR="005A07DC">
        <w:rPr>
          <w:rFonts w:ascii="Times New Roman" w:eastAsia="Times New Roman" w:hAnsi="Times New Roman" w:cs="Times New Roman"/>
          <w:color w:val="212529"/>
          <w:sz w:val="27"/>
          <w:szCs w:val="27"/>
        </w:rPr>
        <w:t xml:space="preserve">latest </w:t>
      </w:r>
      <w:r w:rsidRPr="00BC18BD">
        <w:rPr>
          <w:rFonts w:ascii="Times New Roman" w:eastAsia="Times New Roman" w:hAnsi="Times New Roman" w:cs="Times New Roman"/>
          <w:color w:val="212529"/>
          <w:sz w:val="27"/>
          <w:szCs w:val="27"/>
        </w:rPr>
        <w:t xml:space="preserve">Preferred Options consultation </w:t>
      </w:r>
      <w:r w:rsidR="005A07DC" w:rsidRPr="00BC18BD">
        <w:rPr>
          <w:rFonts w:ascii="Times New Roman" w:eastAsia="Times New Roman" w:hAnsi="Times New Roman" w:cs="Times New Roman"/>
          <w:color w:val="212529"/>
          <w:sz w:val="27"/>
          <w:szCs w:val="27"/>
        </w:rPr>
        <w:t>is informed by wide rang</w:t>
      </w:r>
      <w:r w:rsidR="00051E2B">
        <w:rPr>
          <w:rFonts w:ascii="Times New Roman" w:eastAsia="Times New Roman" w:hAnsi="Times New Roman" w:cs="Times New Roman"/>
          <w:color w:val="212529"/>
          <w:sz w:val="27"/>
          <w:szCs w:val="27"/>
        </w:rPr>
        <w:t xml:space="preserve">ing </w:t>
      </w:r>
      <w:r w:rsidR="005A07DC">
        <w:rPr>
          <w:rFonts w:ascii="Times New Roman" w:eastAsia="Times New Roman" w:hAnsi="Times New Roman" w:cs="Times New Roman"/>
          <w:color w:val="212529"/>
          <w:sz w:val="27"/>
          <w:szCs w:val="27"/>
        </w:rPr>
        <w:t xml:space="preserve">research </w:t>
      </w:r>
      <w:r w:rsidR="005A07DC" w:rsidRPr="00BC18BD">
        <w:rPr>
          <w:rFonts w:ascii="Times New Roman" w:eastAsia="Times New Roman" w:hAnsi="Times New Roman" w:cs="Times New Roman"/>
          <w:color w:val="212529"/>
          <w:sz w:val="27"/>
          <w:szCs w:val="27"/>
        </w:rPr>
        <w:t xml:space="preserve">that </w:t>
      </w:r>
      <w:r w:rsidR="00051E2B">
        <w:rPr>
          <w:rFonts w:ascii="Times New Roman" w:eastAsia="Times New Roman" w:hAnsi="Times New Roman" w:cs="Times New Roman"/>
          <w:color w:val="212529"/>
          <w:sz w:val="27"/>
          <w:szCs w:val="27"/>
        </w:rPr>
        <w:t>may be</w:t>
      </w:r>
      <w:r w:rsidR="005A07DC" w:rsidRPr="00BC18BD">
        <w:rPr>
          <w:rFonts w:ascii="Times New Roman" w:eastAsia="Times New Roman" w:hAnsi="Times New Roman" w:cs="Times New Roman"/>
          <w:color w:val="212529"/>
          <w:sz w:val="27"/>
          <w:szCs w:val="27"/>
        </w:rPr>
        <w:t xml:space="preserve"> view</w:t>
      </w:r>
      <w:r w:rsidR="00051E2B">
        <w:rPr>
          <w:rFonts w:ascii="Times New Roman" w:eastAsia="Times New Roman" w:hAnsi="Times New Roman" w:cs="Times New Roman"/>
          <w:color w:val="212529"/>
          <w:sz w:val="27"/>
          <w:szCs w:val="27"/>
        </w:rPr>
        <w:t>ed</w:t>
      </w:r>
      <w:r w:rsidR="005A07DC" w:rsidRPr="00BC18BD">
        <w:rPr>
          <w:rFonts w:ascii="Times New Roman" w:eastAsia="Times New Roman" w:hAnsi="Times New Roman" w:cs="Times New Roman"/>
          <w:color w:val="212529"/>
          <w:sz w:val="27"/>
          <w:szCs w:val="27"/>
        </w:rPr>
        <w:t xml:space="preserve"> on the South Warwickshire Local Plan website</w:t>
      </w:r>
      <w:r w:rsidR="00051E2B">
        <w:rPr>
          <w:rFonts w:ascii="Times New Roman" w:eastAsia="Times New Roman" w:hAnsi="Times New Roman" w:cs="Times New Roman"/>
          <w:color w:val="212529"/>
          <w:sz w:val="27"/>
          <w:szCs w:val="27"/>
        </w:rPr>
        <w:t xml:space="preserve"> </w:t>
      </w:r>
      <w:r w:rsidR="005A07DC" w:rsidRPr="00BC18BD">
        <w:rPr>
          <w:rFonts w:ascii="Times New Roman" w:eastAsia="Times New Roman" w:hAnsi="Times New Roman" w:cs="Times New Roman"/>
          <w:color w:val="212529"/>
          <w:sz w:val="27"/>
          <w:szCs w:val="27"/>
        </w:rPr>
        <w:t>at:</w:t>
      </w:r>
      <w:r w:rsidR="005A07DC" w:rsidRPr="00496E02">
        <w:rPr>
          <w:rFonts w:ascii="Times New Roman" w:eastAsia="Times New Roman" w:hAnsi="Times New Roman" w:cs="Times New Roman"/>
          <w:color w:val="212529"/>
          <w:sz w:val="27"/>
          <w:szCs w:val="27"/>
        </w:rPr>
        <w:t> </w:t>
      </w:r>
      <w:hyperlink r:id="rId6" w:tgtFrame="_blank" w:tooltip="External link: SWLP Website" w:history="1">
        <w:r w:rsidR="005A07DC" w:rsidRPr="00496E02">
          <w:rPr>
            <w:rFonts w:ascii="Times New Roman" w:eastAsia="Times New Roman" w:hAnsi="Times New Roman" w:cs="Times New Roman"/>
            <w:color w:val="0062FF"/>
            <w:sz w:val="27"/>
            <w:szCs w:val="27"/>
            <w:u w:val="single"/>
          </w:rPr>
          <w:t>www.southwarwickshire.org.uk/swlp</w:t>
        </w:r>
        <w:r w:rsidR="005A07DC" w:rsidRPr="00496E02">
          <w:rPr>
            <w:rFonts w:ascii="Times New Roman" w:eastAsia="Times New Roman" w:hAnsi="Times New Roman" w:cs="Times New Roman"/>
            <w:color w:val="0062FF"/>
            <w:sz w:val="27"/>
            <w:szCs w:val="27"/>
          </w:rPr>
          <w:t> </w:t>
        </w:r>
      </w:hyperlink>
      <w:r w:rsidR="005A07DC">
        <w:rPr>
          <w:rFonts w:ascii="Times New Roman" w:eastAsia="Times New Roman" w:hAnsi="Times New Roman" w:cs="Times New Roman"/>
          <w:color w:val="212529"/>
          <w:sz w:val="27"/>
          <w:szCs w:val="27"/>
        </w:rPr>
        <w:t>.</w:t>
      </w:r>
    </w:p>
    <w:p w14:paraId="4BD119C8" w14:textId="0E07BE5D" w:rsidR="00BC18BD" w:rsidRPr="00BC18BD" w:rsidRDefault="00BC18BD" w:rsidP="00BC18BD">
      <w:pPr>
        <w:spacing w:after="100" w:afterAutospacing="1"/>
        <w:rPr>
          <w:rFonts w:ascii="Times New Roman" w:eastAsia="Times New Roman" w:hAnsi="Times New Roman" w:cs="Times New Roman"/>
          <w:color w:val="212529"/>
          <w:sz w:val="27"/>
          <w:szCs w:val="27"/>
        </w:rPr>
      </w:pPr>
      <w:r w:rsidRPr="00BC18BD">
        <w:rPr>
          <w:rFonts w:ascii="Times New Roman" w:eastAsia="Times New Roman" w:hAnsi="Times New Roman" w:cs="Times New Roman"/>
          <w:color w:val="212529"/>
          <w:sz w:val="27"/>
          <w:szCs w:val="27"/>
        </w:rPr>
        <w:t>Once adopted, the Plan will set out how both Councils intend to deliver the housing</w:t>
      </w:r>
      <w:r w:rsidR="00586BED">
        <w:rPr>
          <w:rFonts w:ascii="Times New Roman" w:eastAsia="Times New Roman" w:hAnsi="Times New Roman" w:cs="Times New Roman"/>
          <w:color w:val="212529"/>
          <w:sz w:val="27"/>
          <w:szCs w:val="27"/>
        </w:rPr>
        <w:t>,</w:t>
      </w:r>
      <w:r w:rsidRPr="00BC18BD">
        <w:rPr>
          <w:rFonts w:ascii="Times New Roman" w:eastAsia="Times New Roman" w:hAnsi="Times New Roman" w:cs="Times New Roman"/>
          <w:color w:val="212529"/>
          <w:sz w:val="27"/>
          <w:szCs w:val="27"/>
        </w:rPr>
        <w:t xml:space="preserve"> employment and infrastructure development required to meet </w:t>
      </w:r>
      <w:r w:rsidR="00586BED">
        <w:rPr>
          <w:rFonts w:ascii="Times New Roman" w:eastAsia="Times New Roman" w:hAnsi="Times New Roman" w:cs="Times New Roman"/>
          <w:color w:val="212529"/>
          <w:sz w:val="27"/>
          <w:szCs w:val="27"/>
        </w:rPr>
        <w:t xml:space="preserve">their </w:t>
      </w:r>
      <w:r w:rsidRPr="00BC18BD">
        <w:rPr>
          <w:rFonts w:ascii="Times New Roman" w:eastAsia="Times New Roman" w:hAnsi="Times New Roman" w:cs="Times New Roman"/>
          <w:color w:val="212529"/>
          <w:sz w:val="27"/>
          <w:szCs w:val="27"/>
        </w:rPr>
        <w:t>needs up to 2050</w:t>
      </w:r>
      <w:r w:rsidR="00051E2B">
        <w:rPr>
          <w:rFonts w:ascii="Times New Roman" w:eastAsia="Times New Roman" w:hAnsi="Times New Roman" w:cs="Times New Roman"/>
          <w:color w:val="212529"/>
          <w:sz w:val="27"/>
          <w:szCs w:val="27"/>
        </w:rPr>
        <w:t>,</w:t>
      </w:r>
      <w:r w:rsidRPr="00BC18BD">
        <w:rPr>
          <w:rFonts w:ascii="Times New Roman" w:eastAsia="Times New Roman" w:hAnsi="Times New Roman" w:cs="Times New Roman"/>
          <w:color w:val="212529"/>
          <w:sz w:val="27"/>
          <w:szCs w:val="27"/>
        </w:rPr>
        <w:t xml:space="preserve"> whilst also protecting open spaces, green belt and countryside from unplanned development.</w:t>
      </w:r>
    </w:p>
    <w:p w14:paraId="2FD6FD87" w14:textId="1F290369" w:rsidR="00BC18BD" w:rsidRPr="00BC18BD" w:rsidRDefault="00BC18BD" w:rsidP="00BC18BD">
      <w:pPr>
        <w:spacing w:after="100" w:afterAutospacing="1"/>
        <w:rPr>
          <w:rFonts w:ascii="Times New Roman" w:eastAsia="Times New Roman" w:hAnsi="Times New Roman" w:cs="Times New Roman"/>
          <w:color w:val="212529"/>
          <w:sz w:val="27"/>
          <w:szCs w:val="27"/>
        </w:rPr>
      </w:pPr>
      <w:r w:rsidRPr="00BC18BD">
        <w:rPr>
          <w:rFonts w:ascii="Times New Roman" w:eastAsia="Times New Roman" w:hAnsi="Times New Roman" w:cs="Times New Roman"/>
          <w:color w:val="212529"/>
          <w:sz w:val="27"/>
          <w:szCs w:val="27"/>
        </w:rPr>
        <w:t>The Plan will be the basis upon which all planning applications will be determined</w:t>
      </w:r>
      <w:r w:rsidR="00B84FFE">
        <w:rPr>
          <w:rFonts w:ascii="Times New Roman" w:eastAsia="Times New Roman" w:hAnsi="Times New Roman" w:cs="Times New Roman"/>
          <w:color w:val="212529"/>
          <w:sz w:val="27"/>
          <w:szCs w:val="27"/>
        </w:rPr>
        <w:t>.</w:t>
      </w:r>
      <w:r w:rsidRPr="00BC18BD">
        <w:rPr>
          <w:rFonts w:ascii="Times New Roman" w:eastAsia="Times New Roman" w:hAnsi="Times New Roman" w:cs="Times New Roman"/>
          <w:color w:val="212529"/>
          <w:sz w:val="27"/>
          <w:szCs w:val="27"/>
        </w:rPr>
        <w:t xml:space="preserve"> </w:t>
      </w:r>
      <w:r w:rsidR="00B84FFE">
        <w:rPr>
          <w:rFonts w:ascii="Times New Roman" w:eastAsia="Times New Roman" w:hAnsi="Times New Roman" w:cs="Times New Roman"/>
          <w:color w:val="212529"/>
          <w:sz w:val="27"/>
          <w:szCs w:val="27"/>
        </w:rPr>
        <w:t xml:space="preserve">As such, it will </w:t>
      </w:r>
      <w:r w:rsidRPr="00BC18BD">
        <w:rPr>
          <w:rFonts w:ascii="Times New Roman" w:eastAsia="Times New Roman" w:hAnsi="Times New Roman" w:cs="Times New Roman"/>
          <w:color w:val="212529"/>
          <w:sz w:val="27"/>
          <w:szCs w:val="27"/>
        </w:rPr>
        <w:t xml:space="preserve">support </w:t>
      </w:r>
      <w:r w:rsidR="00B84FFE">
        <w:rPr>
          <w:rFonts w:ascii="Times New Roman" w:eastAsia="Times New Roman" w:hAnsi="Times New Roman" w:cs="Times New Roman"/>
          <w:color w:val="212529"/>
          <w:sz w:val="27"/>
          <w:szCs w:val="27"/>
        </w:rPr>
        <w:t>both Councils’ development</w:t>
      </w:r>
      <w:r w:rsidRPr="00BC18BD">
        <w:rPr>
          <w:rFonts w:ascii="Times New Roman" w:eastAsia="Times New Roman" w:hAnsi="Times New Roman" w:cs="Times New Roman"/>
          <w:color w:val="212529"/>
          <w:sz w:val="27"/>
          <w:szCs w:val="27"/>
        </w:rPr>
        <w:t xml:space="preserve"> needs </w:t>
      </w:r>
      <w:r w:rsidR="00B84FFE">
        <w:rPr>
          <w:rFonts w:ascii="Times New Roman" w:eastAsia="Times New Roman" w:hAnsi="Times New Roman" w:cs="Times New Roman"/>
          <w:color w:val="212529"/>
          <w:sz w:val="27"/>
          <w:szCs w:val="27"/>
        </w:rPr>
        <w:t>as well as addressing</w:t>
      </w:r>
      <w:r w:rsidRPr="00BC18BD">
        <w:rPr>
          <w:rFonts w:ascii="Times New Roman" w:eastAsia="Times New Roman" w:hAnsi="Times New Roman" w:cs="Times New Roman"/>
          <w:color w:val="212529"/>
          <w:sz w:val="27"/>
          <w:szCs w:val="27"/>
        </w:rPr>
        <w:t xml:space="preserve"> pressing issues around climate change, biodiversity, connectivity and resident wellbeing.</w:t>
      </w:r>
    </w:p>
    <w:p w14:paraId="358C14B2" w14:textId="77777777" w:rsidR="00BC18BD" w:rsidRPr="00BC18BD" w:rsidRDefault="00BC18BD" w:rsidP="00BC18BD">
      <w:pPr>
        <w:spacing w:after="100" w:afterAutospacing="1"/>
        <w:rPr>
          <w:rFonts w:ascii="Times New Roman" w:eastAsia="Times New Roman" w:hAnsi="Times New Roman" w:cs="Times New Roman"/>
          <w:color w:val="212529"/>
          <w:sz w:val="27"/>
          <w:szCs w:val="27"/>
        </w:rPr>
      </w:pPr>
      <w:r w:rsidRPr="00BC18BD">
        <w:rPr>
          <w:rFonts w:ascii="Times New Roman" w:eastAsia="Times New Roman" w:hAnsi="Times New Roman" w:cs="Times New Roman"/>
          <w:color w:val="212529"/>
          <w:sz w:val="27"/>
          <w:szCs w:val="27"/>
        </w:rPr>
        <w:t>As part of the consultation, a targeted call for sites exercise will be held specifically for the following:</w:t>
      </w:r>
    </w:p>
    <w:p w14:paraId="5A02BCDD" w14:textId="77777777" w:rsidR="00BC18BD" w:rsidRPr="00BC18BD" w:rsidRDefault="00BC18BD" w:rsidP="00BC18BD">
      <w:pPr>
        <w:numPr>
          <w:ilvl w:val="0"/>
          <w:numId w:val="2"/>
        </w:numPr>
        <w:spacing w:before="100" w:beforeAutospacing="1" w:after="100" w:afterAutospacing="1"/>
        <w:rPr>
          <w:rFonts w:ascii="Times New Roman" w:eastAsia="Times New Roman" w:hAnsi="Times New Roman" w:cs="Times New Roman"/>
          <w:color w:val="212529"/>
          <w:sz w:val="27"/>
          <w:szCs w:val="27"/>
        </w:rPr>
      </w:pPr>
      <w:r w:rsidRPr="00BC18BD">
        <w:rPr>
          <w:rFonts w:ascii="Times New Roman" w:eastAsia="Times New Roman" w:hAnsi="Times New Roman" w:cs="Times New Roman"/>
          <w:color w:val="212529"/>
          <w:sz w:val="27"/>
          <w:szCs w:val="27"/>
        </w:rPr>
        <w:t>Gypsy and Traveller sites</w:t>
      </w:r>
    </w:p>
    <w:p w14:paraId="36146013" w14:textId="77777777" w:rsidR="00BC18BD" w:rsidRPr="00BC18BD" w:rsidRDefault="00BC18BD" w:rsidP="00BC18BD">
      <w:pPr>
        <w:numPr>
          <w:ilvl w:val="0"/>
          <w:numId w:val="2"/>
        </w:numPr>
        <w:spacing w:before="100" w:beforeAutospacing="1" w:after="100" w:afterAutospacing="1"/>
        <w:rPr>
          <w:rFonts w:ascii="Times New Roman" w:eastAsia="Times New Roman" w:hAnsi="Times New Roman" w:cs="Times New Roman"/>
          <w:color w:val="212529"/>
          <w:sz w:val="27"/>
          <w:szCs w:val="27"/>
        </w:rPr>
      </w:pPr>
      <w:r w:rsidRPr="00BC18BD">
        <w:rPr>
          <w:rFonts w:ascii="Times New Roman" w:eastAsia="Times New Roman" w:hAnsi="Times New Roman" w:cs="Times New Roman"/>
          <w:color w:val="212529"/>
          <w:sz w:val="27"/>
          <w:szCs w:val="27"/>
        </w:rPr>
        <w:t>Commercial and Community-Led Renewable Energy generation sites</w:t>
      </w:r>
    </w:p>
    <w:p w14:paraId="46B6810F" w14:textId="77777777" w:rsidR="00BC18BD" w:rsidRPr="00BC18BD" w:rsidRDefault="00BC18BD" w:rsidP="00BC18BD">
      <w:pPr>
        <w:numPr>
          <w:ilvl w:val="0"/>
          <w:numId w:val="2"/>
        </w:numPr>
        <w:spacing w:before="100" w:beforeAutospacing="1" w:after="100" w:afterAutospacing="1"/>
        <w:rPr>
          <w:rFonts w:ascii="Times New Roman" w:eastAsia="Times New Roman" w:hAnsi="Times New Roman" w:cs="Times New Roman"/>
          <w:color w:val="212529"/>
          <w:sz w:val="27"/>
          <w:szCs w:val="27"/>
        </w:rPr>
      </w:pPr>
      <w:r w:rsidRPr="00BC18BD">
        <w:rPr>
          <w:rFonts w:ascii="Times New Roman" w:eastAsia="Times New Roman" w:hAnsi="Times New Roman" w:cs="Times New Roman"/>
          <w:color w:val="212529"/>
          <w:sz w:val="27"/>
          <w:szCs w:val="27"/>
        </w:rPr>
        <w:t>Housing and Employment sites within the 12 potential new settlement locations</w:t>
      </w:r>
    </w:p>
    <w:p w14:paraId="698A6DCF" w14:textId="4CB6E2B2" w:rsidR="00B84FFE" w:rsidRPr="00B84FFE" w:rsidRDefault="00B84FFE" w:rsidP="00DD4D90">
      <w:pPr>
        <w:spacing w:after="100" w:afterAutospacing="1"/>
        <w:rPr>
          <w:rFonts w:ascii="Times New Roman" w:eastAsia="Times New Roman" w:hAnsi="Times New Roman" w:cs="Times New Roman"/>
          <w:b/>
          <w:color w:val="212529"/>
          <w:sz w:val="27"/>
          <w:szCs w:val="27"/>
        </w:rPr>
      </w:pPr>
      <w:r w:rsidRPr="00B84FFE">
        <w:rPr>
          <w:rFonts w:ascii="Times New Roman" w:eastAsia="Times New Roman" w:hAnsi="Times New Roman" w:cs="Times New Roman"/>
          <w:b/>
          <w:color w:val="212529"/>
          <w:sz w:val="27"/>
          <w:szCs w:val="27"/>
        </w:rPr>
        <w:t>More climate change cash available</w:t>
      </w:r>
    </w:p>
    <w:p w14:paraId="2E720B77" w14:textId="77777777" w:rsidR="00F95993" w:rsidRDefault="00DD4D90" w:rsidP="007E237A">
      <w:pPr>
        <w:spacing w:before="100" w:beforeAutospacing="1" w:after="100" w:afterAutospacing="1"/>
        <w:rPr>
          <w:rFonts w:ascii="Times New Roman" w:eastAsia="Times New Roman" w:hAnsi="Times New Roman" w:cs="Times New Roman"/>
          <w:color w:val="212529"/>
          <w:sz w:val="27"/>
          <w:szCs w:val="27"/>
        </w:rPr>
      </w:pPr>
      <w:r w:rsidRPr="00DD4D90">
        <w:rPr>
          <w:rFonts w:ascii="Times New Roman" w:eastAsia="Times New Roman" w:hAnsi="Times New Roman" w:cs="Times New Roman"/>
          <w:color w:val="212529"/>
          <w:sz w:val="27"/>
          <w:szCs w:val="27"/>
        </w:rPr>
        <w:t xml:space="preserve">Sports Clubs are now eligible to apply for </w:t>
      </w:r>
      <w:r w:rsidR="007E237A">
        <w:rPr>
          <w:rFonts w:ascii="Times New Roman" w:eastAsia="Times New Roman" w:hAnsi="Times New Roman" w:cs="Times New Roman"/>
          <w:color w:val="212529"/>
          <w:sz w:val="27"/>
          <w:szCs w:val="27"/>
        </w:rPr>
        <w:t>grants from the District Council’s</w:t>
      </w:r>
      <w:r w:rsidRPr="00DD4D90">
        <w:rPr>
          <w:rFonts w:ascii="Times New Roman" w:eastAsia="Times New Roman" w:hAnsi="Times New Roman" w:cs="Times New Roman"/>
          <w:color w:val="212529"/>
          <w:sz w:val="27"/>
          <w:szCs w:val="27"/>
        </w:rPr>
        <w:t xml:space="preserve"> </w:t>
      </w:r>
      <w:r w:rsidR="007E237A">
        <w:rPr>
          <w:rFonts w:ascii="Times New Roman" w:eastAsia="Times New Roman" w:hAnsi="Times New Roman" w:cs="Times New Roman"/>
          <w:color w:val="212529"/>
          <w:sz w:val="27"/>
          <w:szCs w:val="27"/>
        </w:rPr>
        <w:t xml:space="preserve">Community Climate Change </w:t>
      </w:r>
      <w:r w:rsidRPr="00DD4D90">
        <w:rPr>
          <w:rFonts w:ascii="Times New Roman" w:eastAsia="Times New Roman" w:hAnsi="Times New Roman" w:cs="Times New Roman"/>
          <w:color w:val="212529"/>
          <w:sz w:val="27"/>
          <w:szCs w:val="27"/>
        </w:rPr>
        <w:t>Fund</w:t>
      </w:r>
      <w:r w:rsidR="00F95993">
        <w:rPr>
          <w:rFonts w:ascii="Times New Roman" w:eastAsia="Times New Roman" w:hAnsi="Times New Roman" w:cs="Times New Roman"/>
          <w:color w:val="212529"/>
          <w:sz w:val="27"/>
          <w:szCs w:val="27"/>
        </w:rPr>
        <w:t>, which has just reopened for new applications.</w:t>
      </w:r>
    </w:p>
    <w:p w14:paraId="7D8CFFE9" w14:textId="5A1EB9E5" w:rsidR="00DD4D90" w:rsidRDefault="00DD4D90" w:rsidP="00F95993">
      <w:pPr>
        <w:spacing w:before="100" w:beforeAutospacing="1" w:after="100" w:afterAutospacing="1"/>
        <w:rPr>
          <w:rFonts w:ascii="Times New Roman" w:eastAsia="Times New Roman" w:hAnsi="Times New Roman" w:cs="Times New Roman"/>
          <w:color w:val="212529"/>
          <w:sz w:val="27"/>
          <w:szCs w:val="27"/>
        </w:rPr>
      </w:pPr>
      <w:r w:rsidRPr="00DD4D90">
        <w:rPr>
          <w:rFonts w:ascii="Times New Roman" w:eastAsia="Times New Roman" w:hAnsi="Times New Roman" w:cs="Times New Roman"/>
          <w:color w:val="212529"/>
          <w:sz w:val="27"/>
          <w:szCs w:val="27"/>
        </w:rPr>
        <w:t>Projects enhanc</w:t>
      </w:r>
      <w:r w:rsidR="00825B45">
        <w:rPr>
          <w:rFonts w:ascii="Times New Roman" w:eastAsia="Times New Roman" w:hAnsi="Times New Roman" w:cs="Times New Roman"/>
          <w:color w:val="212529"/>
          <w:sz w:val="27"/>
          <w:szCs w:val="27"/>
        </w:rPr>
        <w:t>ing</w:t>
      </w:r>
      <w:r w:rsidRPr="00DD4D90">
        <w:rPr>
          <w:rFonts w:ascii="Times New Roman" w:eastAsia="Times New Roman" w:hAnsi="Times New Roman" w:cs="Times New Roman"/>
          <w:color w:val="212529"/>
          <w:sz w:val="27"/>
          <w:szCs w:val="27"/>
        </w:rPr>
        <w:t xml:space="preserve"> biodiversity will </w:t>
      </w:r>
      <w:r w:rsidR="007E237A">
        <w:rPr>
          <w:rFonts w:ascii="Times New Roman" w:eastAsia="Times New Roman" w:hAnsi="Times New Roman" w:cs="Times New Roman"/>
          <w:color w:val="212529"/>
          <w:sz w:val="27"/>
          <w:szCs w:val="27"/>
        </w:rPr>
        <w:t xml:space="preserve">also </w:t>
      </w:r>
      <w:r w:rsidRPr="00DD4D90">
        <w:rPr>
          <w:rFonts w:ascii="Times New Roman" w:eastAsia="Times New Roman" w:hAnsi="Times New Roman" w:cs="Times New Roman"/>
          <w:color w:val="212529"/>
          <w:sz w:val="27"/>
          <w:szCs w:val="27"/>
        </w:rPr>
        <w:t>now be eligible</w:t>
      </w:r>
      <w:r w:rsidR="00F95993">
        <w:rPr>
          <w:rFonts w:ascii="Times New Roman" w:eastAsia="Times New Roman" w:hAnsi="Times New Roman" w:cs="Times New Roman"/>
          <w:color w:val="212529"/>
          <w:sz w:val="27"/>
          <w:szCs w:val="27"/>
        </w:rPr>
        <w:t xml:space="preserve"> from the Fund, which has been renamed the </w:t>
      </w:r>
      <w:r w:rsidRPr="00DD4D90">
        <w:rPr>
          <w:rFonts w:ascii="Times New Roman" w:eastAsia="Times New Roman" w:hAnsi="Times New Roman" w:cs="Times New Roman"/>
          <w:color w:val="212529"/>
          <w:sz w:val="27"/>
          <w:szCs w:val="27"/>
        </w:rPr>
        <w:t>Community Climate and Nature Fund</w:t>
      </w:r>
      <w:r w:rsidR="00F95993">
        <w:rPr>
          <w:rFonts w:ascii="Times New Roman" w:eastAsia="Times New Roman" w:hAnsi="Times New Roman" w:cs="Times New Roman"/>
          <w:color w:val="212529"/>
          <w:sz w:val="27"/>
          <w:szCs w:val="27"/>
        </w:rPr>
        <w:t>.</w:t>
      </w:r>
    </w:p>
    <w:p w14:paraId="671C5DE6" w14:textId="1CF2ACD6" w:rsidR="00E41FCA" w:rsidRPr="00DD4D90" w:rsidRDefault="00F95993" w:rsidP="00E41FCA">
      <w:pPr>
        <w:spacing w:before="100" w:beforeAutospacing="1" w:after="100" w:afterAutospacing="1"/>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 xml:space="preserve">Among the 10 </w:t>
      </w:r>
      <w:r w:rsidR="00E2416A">
        <w:rPr>
          <w:rFonts w:ascii="Times New Roman" w:eastAsia="Times New Roman" w:hAnsi="Times New Roman" w:cs="Times New Roman"/>
          <w:color w:val="212529"/>
          <w:sz w:val="27"/>
          <w:szCs w:val="27"/>
        </w:rPr>
        <w:t xml:space="preserve">successful applicants in the first phase of the </w:t>
      </w:r>
      <w:r w:rsidR="00E41FCA">
        <w:rPr>
          <w:rFonts w:ascii="Times New Roman" w:eastAsia="Times New Roman" w:hAnsi="Times New Roman" w:cs="Times New Roman"/>
          <w:color w:val="212529"/>
          <w:sz w:val="27"/>
          <w:szCs w:val="27"/>
        </w:rPr>
        <w:t xml:space="preserve">£100,000 </w:t>
      </w:r>
      <w:r w:rsidR="00E2416A">
        <w:rPr>
          <w:rFonts w:ascii="Times New Roman" w:eastAsia="Times New Roman" w:hAnsi="Times New Roman" w:cs="Times New Roman"/>
          <w:color w:val="212529"/>
          <w:sz w:val="27"/>
          <w:szCs w:val="27"/>
        </w:rPr>
        <w:t xml:space="preserve">Fund were Great </w:t>
      </w:r>
      <w:proofErr w:type="spellStart"/>
      <w:r w:rsidR="00E2416A">
        <w:rPr>
          <w:rFonts w:ascii="Times New Roman" w:eastAsia="Times New Roman" w:hAnsi="Times New Roman" w:cs="Times New Roman"/>
          <w:color w:val="212529"/>
          <w:sz w:val="27"/>
          <w:szCs w:val="27"/>
        </w:rPr>
        <w:t>Alne</w:t>
      </w:r>
      <w:proofErr w:type="spellEnd"/>
      <w:r w:rsidR="00E2416A">
        <w:rPr>
          <w:rFonts w:ascii="Times New Roman" w:eastAsia="Times New Roman" w:hAnsi="Times New Roman" w:cs="Times New Roman"/>
          <w:color w:val="212529"/>
          <w:sz w:val="27"/>
          <w:szCs w:val="27"/>
        </w:rPr>
        <w:t xml:space="preserve"> Parish Council with £4,000 to develop a community flooding scheme, </w:t>
      </w:r>
      <w:proofErr w:type="spellStart"/>
      <w:r w:rsidR="00E2416A">
        <w:rPr>
          <w:rFonts w:ascii="Times New Roman" w:eastAsia="Times New Roman" w:hAnsi="Times New Roman" w:cs="Times New Roman"/>
          <w:color w:val="212529"/>
          <w:sz w:val="27"/>
          <w:szCs w:val="27"/>
        </w:rPr>
        <w:t>Snitterfield</w:t>
      </w:r>
      <w:proofErr w:type="spellEnd"/>
      <w:r w:rsidR="00E2416A">
        <w:rPr>
          <w:rFonts w:ascii="Times New Roman" w:eastAsia="Times New Roman" w:hAnsi="Times New Roman" w:cs="Times New Roman"/>
          <w:color w:val="212529"/>
          <w:sz w:val="27"/>
          <w:szCs w:val="27"/>
        </w:rPr>
        <w:t xml:space="preserve"> Village Hall </w:t>
      </w:r>
      <w:r w:rsidR="00E41FCA">
        <w:rPr>
          <w:rFonts w:ascii="Times New Roman" w:eastAsia="Times New Roman" w:hAnsi="Times New Roman" w:cs="Times New Roman"/>
          <w:color w:val="212529"/>
          <w:sz w:val="27"/>
          <w:szCs w:val="27"/>
        </w:rPr>
        <w:t xml:space="preserve">with nearly £5,000 to install an air-source heat pump and </w:t>
      </w:r>
      <w:proofErr w:type="spellStart"/>
      <w:r w:rsidR="00E41FCA">
        <w:rPr>
          <w:rFonts w:ascii="Times New Roman" w:eastAsia="Times New Roman" w:hAnsi="Times New Roman" w:cs="Times New Roman"/>
          <w:color w:val="212529"/>
          <w:sz w:val="27"/>
          <w:szCs w:val="27"/>
        </w:rPr>
        <w:t>Bearley</w:t>
      </w:r>
      <w:proofErr w:type="spellEnd"/>
      <w:r w:rsidR="00E41FCA">
        <w:rPr>
          <w:rFonts w:ascii="Times New Roman" w:eastAsia="Times New Roman" w:hAnsi="Times New Roman" w:cs="Times New Roman"/>
          <w:color w:val="212529"/>
          <w:sz w:val="27"/>
          <w:szCs w:val="27"/>
        </w:rPr>
        <w:t xml:space="preserve"> Parish Council, which got £2,000 for LED streetlight bulbs. </w:t>
      </w:r>
      <w:hyperlink r:id="rId7" w:tooltip="Website Page: Community Climate Change Fund Case Studies" w:history="1">
        <w:r w:rsidR="00E41FCA" w:rsidRPr="00496E02">
          <w:rPr>
            <w:rFonts w:ascii="Times New Roman" w:eastAsia="Times New Roman" w:hAnsi="Times New Roman" w:cs="Times New Roman"/>
            <w:color w:val="0062FF"/>
            <w:sz w:val="27"/>
            <w:szCs w:val="27"/>
            <w:u w:val="single"/>
          </w:rPr>
          <w:t>You can view some case studies of the successful projects here.</w:t>
        </w:r>
        <w:r w:rsidR="00E41FCA" w:rsidRPr="00496E02">
          <w:rPr>
            <w:rFonts w:ascii="Times New Roman" w:eastAsia="Times New Roman" w:hAnsi="Times New Roman" w:cs="Times New Roman"/>
            <w:color w:val="0062FF"/>
            <w:sz w:val="27"/>
            <w:szCs w:val="27"/>
          </w:rPr>
          <w:t> </w:t>
        </w:r>
      </w:hyperlink>
    </w:p>
    <w:p w14:paraId="40308BB8" w14:textId="67CE644D" w:rsidR="00F95993" w:rsidRPr="00DD4D90" w:rsidRDefault="00E41FCA" w:rsidP="00F95993">
      <w:pPr>
        <w:spacing w:after="100" w:afterAutospacing="1"/>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 xml:space="preserve">A total of </w:t>
      </w:r>
      <w:r w:rsidR="00F95993" w:rsidRPr="00DD4D90">
        <w:rPr>
          <w:rFonts w:ascii="Times New Roman" w:eastAsia="Times New Roman" w:hAnsi="Times New Roman" w:cs="Times New Roman"/>
          <w:color w:val="212529"/>
          <w:sz w:val="27"/>
          <w:szCs w:val="27"/>
        </w:rPr>
        <w:t xml:space="preserve">£55,863 is </w:t>
      </w:r>
      <w:r>
        <w:rPr>
          <w:rFonts w:ascii="Times New Roman" w:eastAsia="Times New Roman" w:hAnsi="Times New Roman" w:cs="Times New Roman"/>
          <w:color w:val="212529"/>
          <w:sz w:val="27"/>
          <w:szCs w:val="27"/>
        </w:rPr>
        <w:t xml:space="preserve">now </w:t>
      </w:r>
      <w:r w:rsidR="00F95993" w:rsidRPr="00DD4D90">
        <w:rPr>
          <w:rFonts w:ascii="Times New Roman" w:eastAsia="Times New Roman" w:hAnsi="Times New Roman" w:cs="Times New Roman"/>
          <w:color w:val="212529"/>
          <w:sz w:val="27"/>
          <w:szCs w:val="27"/>
        </w:rPr>
        <w:t xml:space="preserve">available to successful applicants in phase two of the </w:t>
      </w:r>
      <w:r w:rsidR="002E21B7">
        <w:rPr>
          <w:rFonts w:ascii="Times New Roman" w:eastAsia="Times New Roman" w:hAnsi="Times New Roman" w:cs="Times New Roman"/>
          <w:color w:val="212529"/>
          <w:sz w:val="27"/>
          <w:szCs w:val="27"/>
        </w:rPr>
        <w:t>F</w:t>
      </w:r>
      <w:r w:rsidR="00F95993" w:rsidRPr="00DD4D90">
        <w:rPr>
          <w:rFonts w:ascii="Times New Roman" w:eastAsia="Times New Roman" w:hAnsi="Times New Roman" w:cs="Times New Roman"/>
          <w:color w:val="212529"/>
          <w:sz w:val="27"/>
          <w:szCs w:val="27"/>
        </w:rPr>
        <w:t>und.</w:t>
      </w:r>
      <w:r w:rsidR="00F95993" w:rsidRPr="00496E02">
        <w:rPr>
          <w:rFonts w:ascii="Times New Roman" w:eastAsia="Times New Roman" w:hAnsi="Times New Roman" w:cs="Times New Roman"/>
          <w:color w:val="212529"/>
          <w:sz w:val="27"/>
          <w:szCs w:val="27"/>
        </w:rPr>
        <w:t> </w:t>
      </w:r>
      <w:hyperlink r:id="rId8" w:tooltip="Website Page: Stratford-on-Avon Community Climate Change Fund" w:history="1">
        <w:r w:rsidR="00F95993" w:rsidRPr="00496E02">
          <w:rPr>
            <w:rFonts w:ascii="Times New Roman" w:eastAsia="Times New Roman" w:hAnsi="Times New Roman" w:cs="Times New Roman"/>
            <w:color w:val="0062FF"/>
            <w:sz w:val="27"/>
            <w:szCs w:val="27"/>
            <w:u w:val="single"/>
          </w:rPr>
          <w:t xml:space="preserve">Applications will </w:t>
        </w:r>
        <w:proofErr w:type="spellStart"/>
        <w:r w:rsidR="00F95993" w:rsidRPr="00496E02">
          <w:rPr>
            <w:rFonts w:ascii="Times New Roman" w:eastAsia="Times New Roman" w:hAnsi="Times New Roman" w:cs="Times New Roman"/>
            <w:color w:val="0062FF"/>
            <w:sz w:val="27"/>
            <w:szCs w:val="27"/>
            <w:u w:val="single"/>
          </w:rPr>
          <w:t>oen</w:t>
        </w:r>
        <w:proofErr w:type="spellEnd"/>
        <w:r w:rsidR="00F95993" w:rsidRPr="00496E02">
          <w:rPr>
            <w:rFonts w:ascii="Times New Roman" w:eastAsia="Times New Roman" w:hAnsi="Times New Roman" w:cs="Times New Roman"/>
            <w:color w:val="0062FF"/>
            <w:sz w:val="27"/>
            <w:szCs w:val="27"/>
            <w:u w:val="single"/>
          </w:rPr>
          <w:t xml:space="preserve"> from the 10</w:t>
        </w:r>
        <w:r w:rsidR="00F95993" w:rsidRPr="00496E02">
          <w:rPr>
            <w:rFonts w:ascii="Times New Roman" w:eastAsia="Times New Roman" w:hAnsi="Times New Roman" w:cs="Times New Roman"/>
            <w:color w:val="0062FF"/>
            <w:sz w:val="20"/>
            <w:szCs w:val="20"/>
            <w:u w:val="single"/>
            <w:vertAlign w:val="superscript"/>
          </w:rPr>
          <w:t>th</w:t>
        </w:r>
        <w:r w:rsidR="00F95993" w:rsidRPr="00496E02">
          <w:rPr>
            <w:rFonts w:ascii="Times New Roman" w:eastAsia="Times New Roman" w:hAnsi="Times New Roman" w:cs="Times New Roman"/>
            <w:color w:val="0062FF"/>
            <w:sz w:val="27"/>
            <w:szCs w:val="27"/>
          </w:rPr>
          <w:t> </w:t>
        </w:r>
        <w:r w:rsidR="00F95993" w:rsidRPr="00496E02">
          <w:rPr>
            <w:rFonts w:ascii="Times New Roman" w:eastAsia="Times New Roman" w:hAnsi="Times New Roman" w:cs="Times New Roman"/>
            <w:color w:val="0062FF"/>
            <w:sz w:val="27"/>
            <w:szCs w:val="27"/>
            <w:u w:val="single"/>
          </w:rPr>
          <w:t>of January. Find out more here.</w:t>
        </w:r>
        <w:r w:rsidR="00F95993" w:rsidRPr="00496E02">
          <w:rPr>
            <w:rFonts w:ascii="Times New Roman" w:eastAsia="Times New Roman" w:hAnsi="Times New Roman" w:cs="Times New Roman"/>
            <w:color w:val="0062FF"/>
            <w:sz w:val="27"/>
            <w:szCs w:val="27"/>
          </w:rPr>
          <w:t> </w:t>
        </w:r>
      </w:hyperlink>
    </w:p>
    <w:p w14:paraId="7EC76248" w14:textId="75FE808E" w:rsidR="007E237A" w:rsidRPr="00DD4D90" w:rsidRDefault="00F95993" w:rsidP="00E41FCA">
      <w:pPr>
        <w:spacing w:after="100" w:afterAutospacing="1"/>
        <w:rPr>
          <w:rFonts w:ascii="Times New Roman" w:eastAsia="Times New Roman" w:hAnsi="Times New Roman" w:cs="Times New Roman"/>
          <w:color w:val="212529"/>
          <w:sz w:val="27"/>
          <w:szCs w:val="27"/>
        </w:rPr>
      </w:pPr>
      <w:r w:rsidRPr="00DD4D90">
        <w:rPr>
          <w:rFonts w:ascii="Times New Roman" w:eastAsia="Times New Roman" w:hAnsi="Times New Roman" w:cs="Times New Roman"/>
          <w:color w:val="212529"/>
          <w:sz w:val="27"/>
          <w:szCs w:val="27"/>
        </w:rPr>
        <w:t xml:space="preserve">The District Council will also be hosting a Webinar Event to provide interested parties with the opportunity to formulate project ideas and </w:t>
      </w:r>
      <w:r>
        <w:rPr>
          <w:rFonts w:ascii="Times New Roman" w:eastAsia="Times New Roman" w:hAnsi="Times New Roman" w:cs="Times New Roman"/>
          <w:color w:val="212529"/>
          <w:sz w:val="27"/>
          <w:szCs w:val="27"/>
        </w:rPr>
        <w:t xml:space="preserve">obtain </w:t>
      </w:r>
      <w:r w:rsidRPr="00DD4D90">
        <w:rPr>
          <w:rFonts w:ascii="Times New Roman" w:eastAsia="Times New Roman" w:hAnsi="Times New Roman" w:cs="Times New Roman"/>
          <w:color w:val="212529"/>
          <w:sz w:val="27"/>
          <w:szCs w:val="27"/>
        </w:rPr>
        <w:t>detailed guidance on the application process. To register your interest to attend the event</w:t>
      </w:r>
      <w:r w:rsidR="00905805">
        <w:rPr>
          <w:rFonts w:ascii="Times New Roman" w:eastAsia="Times New Roman" w:hAnsi="Times New Roman" w:cs="Times New Roman"/>
          <w:color w:val="212529"/>
          <w:sz w:val="27"/>
          <w:szCs w:val="27"/>
        </w:rPr>
        <w:t>,</w:t>
      </w:r>
      <w:r w:rsidRPr="00DD4D90">
        <w:rPr>
          <w:rFonts w:ascii="Times New Roman" w:eastAsia="Times New Roman" w:hAnsi="Times New Roman" w:cs="Times New Roman"/>
          <w:color w:val="212529"/>
          <w:sz w:val="27"/>
          <w:szCs w:val="27"/>
        </w:rPr>
        <w:t xml:space="preserve"> please contact </w:t>
      </w:r>
      <w:hyperlink r:id="rId9" w:tooltip="Send Email: " w:history="1">
        <w:r w:rsidRPr="00496E02">
          <w:rPr>
            <w:rFonts w:ascii="Times New Roman" w:eastAsia="Times New Roman" w:hAnsi="Times New Roman" w:cs="Times New Roman"/>
            <w:color w:val="0062FF"/>
            <w:sz w:val="27"/>
            <w:szCs w:val="27"/>
            <w:u w:val="single"/>
          </w:rPr>
          <w:t>climate.emergency@stratford-dc.gov.uk</w:t>
        </w:r>
        <w:r w:rsidRPr="00496E02">
          <w:rPr>
            <w:rFonts w:ascii="Times New Roman" w:eastAsia="Times New Roman" w:hAnsi="Times New Roman" w:cs="Times New Roman"/>
            <w:color w:val="0062FF"/>
            <w:sz w:val="27"/>
            <w:szCs w:val="27"/>
          </w:rPr>
          <w:t> </w:t>
        </w:r>
      </w:hyperlink>
      <w:r w:rsidRPr="00DD4D90">
        <w:rPr>
          <w:rFonts w:ascii="Times New Roman" w:eastAsia="Times New Roman" w:hAnsi="Times New Roman" w:cs="Times New Roman"/>
          <w:color w:val="212529"/>
          <w:sz w:val="27"/>
          <w:szCs w:val="27"/>
        </w:rPr>
        <w:t>   </w:t>
      </w:r>
    </w:p>
    <w:p w14:paraId="72422D51" w14:textId="77777777" w:rsidR="00E1565D" w:rsidRPr="00496E02" w:rsidRDefault="00C60203">
      <w:pPr>
        <w:rPr>
          <w:rFonts w:ascii="Times New Roman" w:hAnsi="Times New Roman" w:cs="Times New Roman"/>
        </w:rPr>
      </w:pPr>
    </w:p>
    <w:sectPr w:rsidR="00E1565D" w:rsidRPr="00496E02" w:rsidSect="009215D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B4C56"/>
    <w:multiLevelType w:val="multilevel"/>
    <w:tmpl w:val="A3E4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406955"/>
    <w:multiLevelType w:val="multilevel"/>
    <w:tmpl w:val="780A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90"/>
    <w:rsid w:val="00051E2B"/>
    <w:rsid w:val="000547E6"/>
    <w:rsid w:val="000D4BC3"/>
    <w:rsid w:val="00211226"/>
    <w:rsid w:val="00233FAC"/>
    <w:rsid w:val="002E21B7"/>
    <w:rsid w:val="00391F5F"/>
    <w:rsid w:val="003A3B9D"/>
    <w:rsid w:val="003C56FA"/>
    <w:rsid w:val="00496E02"/>
    <w:rsid w:val="004A2776"/>
    <w:rsid w:val="00586BED"/>
    <w:rsid w:val="005A07DC"/>
    <w:rsid w:val="00692AD2"/>
    <w:rsid w:val="00692F0F"/>
    <w:rsid w:val="00706FB6"/>
    <w:rsid w:val="0074598F"/>
    <w:rsid w:val="007A2F78"/>
    <w:rsid w:val="007E237A"/>
    <w:rsid w:val="00825B45"/>
    <w:rsid w:val="00891AA4"/>
    <w:rsid w:val="00905805"/>
    <w:rsid w:val="009215D3"/>
    <w:rsid w:val="00B84FFE"/>
    <w:rsid w:val="00BC18BD"/>
    <w:rsid w:val="00C54F69"/>
    <w:rsid w:val="00C60203"/>
    <w:rsid w:val="00CA3401"/>
    <w:rsid w:val="00D57BAC"/>
    <w:rsid w:val="00DD4D90"/>
    <w:rsid w:val="00E2416A"/>
    <w:rsid w:val="00E41FCA"/>
    <w:rsid w:val="00F95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3A70AA"/>
  <w14:defaultImageDpi w14:val="32767"/>
  <w15:chartTrackingRefBased/>
  <w15:docId w15:val="{E50228CB-47EF-1540-8C3B-C1885E1C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D9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D4D90"/>
  </w:style>
  <w:style w:type="character" w:styleId="Hyperlink">
    <w:name w:val="Hyperlink"/>
    <w:basedOn w:val="DefaultParagraphFont"/>
    <w:uiPriority w:val="99"/>
    <w:semiHidden/>
    <w:unhideWhenUsed/>
    <w:rsid w:val="00DD4D90"/>
    <w:rPr>
      <w:color w:val="0000FF"/>
      <w:u w:val="single"/>
    </w:rPr>
  </w:style>
  <w:style w:type="character" w:styleId="Strong">
    <w:name w:val="Strong"/>
    <w:basedOn w:val="DefaultParagraphFont"/>
    <w:uiPriority w:val="22"/>
    <w:qFormat/>
    <w:rsid w:val="00DD4D90"/>
    <w:rPr>
      <w:b/>
      <w:bCs/>
    </w:rPr>
  </w:style>
  <w:style w:type="paragraph" w:styleId="ListParagraph">
    <w:name w:val="List Paragraph"/>
    <w:basedOn w:val="Normal"/>
    <w:uiPriority w:val="34"/>
    <w:qFormat/>
    <w:rsid w:val="007E2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356507">
      <w:bodyDiv w:val="1"/>
      <w:marLeft w:val="0"/>
      <w:marRight w:val="0"/>
      <w:marTop w:val="0"/>
      <w:marBottom w:val="0"/>
      <w:divBdr>
        <w:top w:val="none" w:sz="0" w:space="0" w:color="auto"/>
        <w:left w:val="none" w:sz="0" w:space="0" w:color="auto"/>
        <w:bottom w:val="none" w:sz="0" w:space="0" w:color="auto"/>
        <w:right w:val="none" w:sz="0" w:space="0" w:color="auto"/>
      </w:divBdr>
    </w:div>
    <w:div w:id="21355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ford.gov.uk/environment/climate-change-fund.cfm" TargetMode="External"/><Relationship Id="rId3" Type="http://schemas.openxmlformats.org/officeDocument/2006/relationships/settings" Target="settings.xml"/><Relationship Id="rId7" Type="http://schemas.openxmlformats.org/officeDocument/2006/relationships/hyperlink" Target="https://www.stratford.gov.uk/environment/community-climate-change-fund-case-studie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warwickshire.org.uk/swlp/" TargetMode="External"/><Relationship Id="rId11" Type="http://schemas.openxmlformats.org/officeDocument/2006/relationships/theme" Target="theme/theme1.xml"/><Relationship Id="rId5" Type="http://schemas.openxmlformats.org/officeDocument/2006/relationships/hyperlink" Target="mailto:mike.rice@stratford-dc.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imate.emergency@stratford-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Rice</dc:creator>
  <cp:keywords/>
  <dc:description/>
  <cp:lastModifiedBy>Mike Rice</cp:lastModifiedBy>
  <cp:revision>18</cp:revision>
  <dcterms:created xsi:type="dcterms:W3CDTF">2025-01-02T10:25:00Z</dcterms:created>
  <dcterms:modified xsi:type="dcterms:W3CDTF">2025-01-02T12:14:00Z</dcterms:modified>
</cp:coreProperties>
</file>