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28" w14:textId="5D92A72D" w:rsidR="00832BFC" w:rsidRDefault="00124464" w:rsidP="003B185D">
      <w:pPr>
        <w:spacing w:after="0"/>
        <w:rPr>
          <w:rFonts w:ascii="Arial" w:eastAsia="Times New Roman" w:hAnsi="Arial" w:cs="Arial"/>
          <w:sz w:val="20"/>
          <w:szCs w:val="20"/>
        </w:rPr>
      </w:pPr>
      <w:r>
        <w:rPr>
          <w:rFonts w:ascii="Arial" w:eastAsia="Times New Roman" w:hAnsi="Arial" w:cs="Arial"/>
          <w:sz w:val="20"/>
          <w:szCs w:val="20"/>
        </w:rPr>
        <w:t>.</w:t>
      </w:r>
    </w:p>
    <w:p w14:paraId="67A79F0A" w14:textId="77777777" w:rsidR="00124464" w:rsidRDefault="00124464" w:rsidP="003B185D">
      <w:pPr>
        <w:spacing w:after="0"/>
        <w:rPr>
          <w:rFonts w:ascii="Arial" w:eastAsia="Times New Roman" w:hAnsi="Arial" w:cs="Arial"/>
          <w:sz w:val="20"/>
          <w:szCs w:val="20"/>
        </w:rPr>
      </w:pPr>
    </w:p>
    <w:p w14:paraId="1B135DDC" w14:textId="7BFE2AAF" w:rsidR="003B185D" w:rsidRPr="00095CC1" w:rsidRDefault="003B185D" w:rsidP="003B185D">
      <w:pPr>
        <w:spacing w:after="0"/>
        <w:rPr>
          <w:rFonts w:ascii="Arial" w:eastAsia="Times New Roman" w:hAnsi="Arial" w:cs="Arial"/>
          <w:b/>
          <w:sz w:val="20"/>
          <w:szCs w:val="20"/>
        </w:rPr>
      </w:pPr>
      <w:r w:rsidRPr="00095CC1">
        <w:rPr>
          <w:rFonts w:ascii="Arial" w:eastAsia="Times New Roman" w:hAnsi="Arial" w:cs="Arial"/>
          <w:sz w:val="20"/>
          <w:szCs w:val="20"/>
        </w:rPr>
        <w:t>Dear Councillor</w:t>
      </w:r>
      <w:r w:rsidR="00880C70">
        <w:rPr>
          <w:rFonts w:ascii="Arial" w:eastAsia="Times New Roman" w:hAnsi="Arial" w:cs="Arial"/>
          <w:sz w:val="20"/>
          <w:szCs w:val="20"/>
        </w:rPr>
        <w:t>s</w:t>
      </w:r>
      <w:r w:rsidRPr="00095CC1">
        <w:rPr>
          <w:rFonts w:ascii="Arial" w:eastAsia="Times New Roman" w:hAnsi="Arial" w:cs="Arial"/>
          <w:b/>
          <w:sz w:val="20"/>
          <w:szCs w:val="20"/>
        </w:rPr>
        <w:t xml:space="preserve"> </w:t>
      </w:r>
    </w:p>
    <w:p w14:paraId="01B69174" w14:textId="77777777" w:rsidR="006F1717" w:rsidRPr="00095CC1" w:rsidRDefault="006F1717" w:rsidP="009C136E">
      <w:pPr>
        <w:spacing w:after="0"/>
        <w:ind w:left="426"/>
        <w:rPr>
          <w:rFonts w:ascii="Arial" w:eastAsia="Times New Roman" w:hAnsi="Arial" w:cs="Arial"/>
          <w:b/>
          <w:sz w:val="20"/>
          <w:szCs w:val="20"/>
        </w:rPr>
      </w:pPr>
    </w:p>
    <w:p w14:paraId="05E8C689" w14:textId="3EAEAD77" w:rsidR="00912BC4" w:rsidRDefault="008C409D" w:rsidP="00626CD4">
      <w:pPr>
        <w:spacing w:after="0"/>
        <w:jc w:val="both"/>
        <w:rPr>
          <w:b/>
          <w:bCs/>
        </w:rPr>
      </w:pPr>
      <w:r w:rsidRPr="007C2898">
        <w:rPr>
          <w:rFonts w:ascii="Arial" w:eastAsia="Times New Roman" w:hAnsi="Arial" w:cs="Arial"/>
          <w:noProof/>
          <w:sz w:val="20"/>
          <w:szCs w:val="20"/>
        </w:rPr>
        <w:t xml:space="preserve">An Ordinary Meeting of the Parish Council will be held at 7:00 pm at the </w:t>
      </w:r>
      <w:r w:rsidR="007D5F45" w:rsidRPr="007D5F45">
        <w:rPr>
          <w:rFonts w:ascii="Arial" w:eastAsia="Times New Roman" w:hAnsi="Arial" w:cs="Arial"/>
          <w:noProof/>
          <w:sz w:val="20"/>
          <w:szCs w:val="20"/>
        </w:rPr>
        <w:t>Memorial Hall</w:t>
      </w:r>
      <w:r w:rsidRPr="007C2898">
        <w:rPr>
          <w:rFonts w:ascii="Arial" w:eastAsia="Times New Roman" w:hAnsi="Arial" w:cs="Arial"/>
          <w:noProof/>
          <w:sz w:val="20"/>
          <w:szCs w:val="20"/>
        </w:rPr>
        <w:t xml:space="preserve">, </w:t>
      </w:r>
      <w:r w:rsidR="007D5F45">
        <w:rPr>
          <w:rFonts w:ascii="Arial" w:eastAsia="Times New Roman" w:hAnsi="Arial" w:cs="Arial"/>
          <w:noProof/>
          <w:sz w:val="20"/>
          <w:szCs w:val="20"/>
        </w:rPr>
        <w:t>Station Road</w:t>
      </w:r>
      <w:r w:rsidRPr="007C2898">
        <w:rPr>
          <w:rFonts w:ascii="Arial" w:eastAsia="Times New Roman" w:hAnsi="Arial" w:cs="Arial"/>
          <w:noProof/>
          <w:sz w:val="20"/>
          <w:szCs w:val="20"/>
        </w:rPr>
        <w:t>, Henley-in-Arden. All council members are requested to attend to discuss and resolve the items listed in the agenda</w:t>
      </w:r>
      <w:r w:rsidR="00E11120">
        <w:rPr>
          <w:rFonts w:ascii="Arial" w:eastAsia="Times New Roman" w:hAnsi="Arial" w:cs="Arial"/>
          <w:noProof/>
          <w:sz w:val="20"/>
          <w:szCs w:val="20"/>
        </w:rPr>
        <w:t>.</w:t>
      </w:r>
      <w:r w:rsidR="00912BC4" w:rsidRPr="00912BC4">
        <w:rPr>
          <w:b/>
          <w:bCs/>
        </w:rPr>
        <w:t xml:space="preserve"> </w:t>
      </w:r>
    </w:p>
    <w:p w14:paraId="578C4669" w14:textId="77777777" w:rsidR="00D4144D" w:rsidRDefault="00D4144D" w:rsidP="00626CD4">
      <w:pPr>
        <w:spacing w:after="0"/>
        <w:jc w:val="both"/>
        <w:rPr>
          <w:rFonts w:ascii="Arial" w:eastAsia="Times New Roman" w:hAnsi="Arial" w:cs="Arial"/>
          <w:noProof/>
          <w:sz w:val="20"/>
          <w:szCs w:val="20"/>
        </w:rPr>
      </w:pPr>
    </w:p>
    <w:p w14:paraId="0BD3CCDF" w14:textId="77A5A369" w:rsidR="0078199F" w:rsidRPr="007C2898" w:rsidRDefault="007C2898" w:rsidP="00626CD4">
      <w:pPr>
        <w:spacing w:after="0"/>
        <w:jc w:val="both"/>
        <w:rPr>
          <w:rFonts w:ascii="Arial" w:eastAsia="Times New Roman" w:hAnsi="Arial" w:cs="Arial"/>
          <w:b/>
          <w:bCs/>
          <w:noProof/>
          <w:sz w:val="20"/>
          <w:szCs w:val="20"/>
        </w:rPr>
      </w:pPr>
      <w:r w:rsidRPr="007C2898">
        <w:rPr>
          <w:rFonts w:ascii="Arial" w:eastAsia="Times New Roman" w:hAnsi="Arial" w:cs="Arial"/>
          <w:b/>
          <w:bCs/>
          <w:noProof/>
          <w:sz w:val="20"/>
          <w:szCs w:val="20"/>
        </w:rPr>
        <w:t>Public Session</w:t>
      </w:r>
    </w:p>
    <w:p w14:paraId="76E53FBB" w14:textId="77777777" w:rsidR="00FC1C10" w:rsidRDefault="00FC1C10" w:rsidP="00626CD4">
      <w:pPr>
        <w:spacing w:after="0"/>
        <w:jc w:val="both"/>
        <w:rPr>
          <w:rFonts w:ascii="Arial" w:eastAsia="Times New Roman" w:hAnsi="Arial" w:cs="Arial"/>
          <w:b/>
          <w:bCs/>
          <w:noProof/>
          <w:sz w:val="20"/>
          <w:szCs w:val="20"/>
        </w:rPr>
      </w:pPr>
    </w:p>
    <w:p w14:paraId="737DAA17" w14:textId="77777777" w:rsidR="00164CF2" w:rsidRDefault="00FC1C10" w:rsidP="0042535D">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Before the council meeting begins, the public will have an opportunity to present their concerns or comments. This session, at the discretion of the Chair, is limited to 3 minutes per speaker and a total of 15 minutes. Any issues not listed in the agenda will be noted by the Clerk for future consideration.</w:t>
      </w:r>
      <w:r w:rsidR="00185179">
        <w:rPr>
          <w:rFonts w:ascii="Arial" w:eastAsia="Times New Roman" w:hAnsi="Arial" w:cs="Arial"/>
          <w:noProof/>
          <w:sz w:val="20"/>
          <w:szCs w:val="20"/>
        </w:rPr>
        <w:t xml:space="preserve"> </w:t>
      </w:r>
    </w:p>
    <w:p w14:paraId="276B6F5B" w14:textId="77777777" w:rsidR="00164CF2" w:rsidRDefault="00164CF2" w:rsidP="0042535D">
      <w:pPr>
        <w:spacing w:after="0"/>
        <w:jc w:val="both"/>
        <w:rPr>
          <w:rFonts w:ascii="Arial" w:eastAsia="Times New Roman" w:hAnsi="Arial" w:cs="Arial"/>
          <w:noProof/>
          <w:sz w:val="20"/>
          <w:szCs w:val="20"/>
        </w:rPr>
      </w:pPr>
    </w:p>
    <w:p w14:paraId="3D841E07" w14:textId="5F9E1BB6" w:rsidR="00537A04" w:rsidRPr="002A5E94" w:rsidRDefault="00B4311A" w:rsidP="00836B11">
      <w:pPr>
        <w:spacing w:after="0"/>
        <w:jc w:val="both"/>
        <w:rPr>
          <w:rFonts w:ascii="Arial" w:eastAsia="Times New Roman" w:hAnsi="Arial" w:cs="Arial"/>
          <w:noProof/>
          <w:sz w:val="20"/>
          <w:szCs w:val="20"/>
        </w:rPr>
      </w:pPr>
      <w:r w:rsidRPr="00095CC1">
        <w:rPr>
          <w:rFonts w:ascii="Arial" w:eastAsia="Times New Roman" w:hAnsi="Arial" w:cs="Arial"/>
          <w:b/>
          <w:bCs/>
          <w:noProof/>
          <w:sz w:val="20"/>
          <w:szCs w:val="20"/>
        </w:rPr>
        <w:t>C</w:t>
      </w:r>
      <w:r w:rsidR="005D3182">
        <w:rPr>
          <w:rFonts w:ascii="Arial" w:eastAsia="Times New Roman" w:hAnsi="Arial" w:cs="Arial"/>
          <w:b/>
          <w:bCs/>
          <w:noProof/>
          <w:sz w:val="20"/>
          <w:szCs w:val="20"/>
        </w:rPr>
        <w:t>lerk’s note</w:t>
      </w:r>
    </w:p>
    <w:p w14:paraId="54434218" w14:textId="77777777" w:rsidR="00AF7AFD" w:rsidRDefault="00AF7AFD" w:rsidP="00836B11">
      <w:pPr>
        <w:spacing w:after="0"/>
        <w:jc w:val="both"/>
        <w:rPr>
          <w:rFonts w:ascii="Arial" w:eastAsia="Times New Roman" w:hAnsi="Arial" w:cs="Arial"/>
          <w:b/>
          <w:bCs/>
          <w:noProof/>
          <w:sz w:val="20"/>
          <w:szCs w:val="20"/>
        </w:rPr>
      </w:pPr>
    </w:p>
    <w:p w14:paraId="74F139D7" w14:textId="78B96546" w:rsidR="00164CF2" w:rsidRDefault="00B4311A" w:rsidP="00836B11">
      <w:pPr>
        <w:spacing w:after="0"/>
        <w:jc w:val="both"/>
        <w:rPr>
          <w:rFonts w:ascii="Arial" w:eastAsia="Times New Roman" w:hAnsi="Arial" w:cs="Arial"/>
          <w:noProof/>
          <w:sz w:val="20"/>
          <w:szCs w:val="20"/>
        </w:rPr>
      </w:pPr>
      <w:r w:rsidRPr="003C5D47">
        <w:rPr>
          <w:rFonts w:ascii="Arial" w:eastAsia="Times New Roman" w:hAnsi="Arial" w:cs="Arial"/>
          <w:noProof/>
          <w:sz w:val="20"/>
          <w:szCs w:val="20"/>
        </w:rPr>
        <w:t xml:space="preserve">Planning </w:t>
      </w:r>
      <w:r w:rsidR="00537A04" w:rsidRPr="003C5D47">
        <w:rPr>
          <w:rFonts w:ascii="Arial" w:eastAsia="Times New Roman" w:hAnsi="Arial" w:cs="Arial"/>
          <w:noProof/>
          <w:sz w:val="20"/>
          <w:szCs w:val="20"/>
        </w:rPr>
        <w:t xml:space="preserve">Committee will consider applications listed </w:t>
      </w:r>
      <w:r w:rsidR="002E01F6" w:rsidRPr="0022626A">
        <w:rPr>
          <w:rFonts w:ascii="Arial" w:eastAsia="Times New Roman" w:hAnsi="Arial" w:cs="Arial"/>
          <w:noProof/>
          <w:sz w:val="20"/>
          <w:szCs w:val="20"/>
        </w:rPr>
        <w:t xml:space="preserve">in </w:t>
      </w:r>
      <w:r w:rsidR="002E01F6" w:rsidRPr="00A500EB">
        <w:rPr>
          <w:rFonts w:ascii="Arial" w:eastAsia="Times New Roman" w:hAnsi="Arial" w:cs="Arial"/>
          <w:noProof/>
          <w:sz w:val="20"/>
          <w:szCs w:val="20"/>
        </w:rPr>
        <w:t xml:space="preserve">section </w:t>
      </w:r>
      <w:r w:rsidR="00803B2E" w:rsidRPr="00A500EB">
        <w:rPr>
          <w:rFonts w:ascii="Arial" w:eastAsia="Times New Roman" w:hAnsi="Arial" w:cs="Arial"/>
          <w:noProof/>
          <w:sz w:val="20"/>
          <w:szCs w:val="20"/>
        </w:rPr>
        <w:t>1</w:t>
      </w:r>
      <w:r w:rsidR="0075701D">
        <w:rPr>
          <w:rFonts w:ascii="Arial" w:eastAsia="Times New Roman" w:hAnsi="Arial" w:cs="Arial"/>
          <w:noProof/>
          <w:sz w:val="20"/>
          <w:szCs w:val="20"/>
        </w:rPr>
        <w:t>1</w:t>
      </w:r>
      <w:r w:rsidR="0022626A" w:rsidRPr="00A500EB">
        <w:rPr>
          <w:rFonts w:ascii="Arial" w:eastAsia="Times New Roman" w:hAnsi="Arial" w:cs="Arial"/>
          <w:b/>
          <w:bCs/>
          <w:noProof/>
          <w:sz w:val="20"/>
          <w:szCs w:val="20"/>
        </w:rPr>
        <w:t>.</w:t>
      </w:r>
      <w:r w:rsidR="00537A04">
        <w:rPr>
          <w:rFonts w:ascii="Arial" w:eastAsia="Times New Roman" w:hAnsi="Arial" w:cs="Arial"/>
          <w:b/>
          <w:bCs/>
          <w:noProof/>
          <w:sz w:val="20"/>
          <w:szCs w:val="20"/>
        </w:rPr>
        <w:t xml:space="preserve">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83720D">
        <w:rPr>
          <w:rFonts w:ascii="Arial" w:eastAsia="Times New Roman" w:hAnsi="Arial" w:cs="Arial"/>
          <w:b/>
          <w:bCs/>
          <w:noProof/>
          <w:sz w:val="20"/>
          <w:szCs w:val="20"/>
        </w:rPr>
        <w:t>.</w:t>
      </w:r>
      <w:r w:rsidR="00932334">
        <w:rPr>
          <w:rFonts w:ascii="Arial" w:eastAsia="Times New Roman" w:hAnsi="Arial" w:cs="Arial"/>
          <w:noProof/>
          <w:sz w:val="20"/>
          <w:szCs w:val="20"/>
        </w:rPr>
        <w:t xml:space="preserve"> </w:t>
      </w:r>
      <w:r w:rsidR="0083720D">
        <w:rPr>
          <w:rFonts w:ascii="Arial" w:eastAsia="Times New Roman" w:hAnsi="Arial" w:cs="Arial"/>
          <w:noProof/>
          <w:sz w:val="20"/>
          <w:szCs w:val="20"/>
        </w:rPr>
        <w:t>C</w:t>
      </w:r>
      <w:r w:rsidR="00661FDB">
        <w:rPr>
          <w:rFonts w:ascii="Arial" w:eastAsia="Times New Roman" w:hAnsi="Arial" w:cs="Arial"/>
          <w:noProof/>
          <w:sz w:val="20"/>
          <w:szCs w:val="20"/>
        </w:rPr>
        <w:t>lick on</w:t>
      </w:r>
      <w:r w:rsidR="00104254">
        <w:rPr>
          <w:rFonts w:ascii="Arial" w:eastAsia="Times New Roman" w:hAnsi="Arial" w:cs="Arial"/>
          <w:noProof/>
          <w:sz w:val="20"/>
          <w:szCs w:val="20"/>
        </w:rPr>
        <w:t>:</w:t>
      </w:r>
    </w:p>
    <w:p w14:paraId="4DAAB3DE" w14:textId="77777777" w:rsidR="00104254" w:rsidRDefault="00104254" w:rsidP="00836B11">
      <w:pPr>
        <w:spacing w:after="0"/>
        <w:jc w:val="both"/>
        <w:rPr>
          <w:rFonts w:ascii="Arial" w:eastAsia="Times New Roman" w:hAnsi="Arial" w:cs="Arial"/>
          <w:noProof/>
          <w:sz w:val="20"/>
          <w:szCs w:val="20"/>
        </w:rPr>
      </w:pPr>
    </w:p>
    <w:p w14:paraId="04C64253" w14:textId="5F9BBEBD" w:rsidR="0044366D" w:rsidRDefault="00932334" w:rsidP="00836B11">
      <w:pPr>
        <w:spacing w:after="0"/>
        <w:jc w:val="both"/>
        <w:rPr>
          <w:rFonts w:ascii="Arial" w:eastAsia="Times New Roman" w:hAnsi="Arial" w:cs="Arial"/>
          <w:noProof/>
          <w:sz w:val="20"/>
          <w:szCs w:val="20"/>
        </w:rPr>
      </w:pPr>
      <w:hyperlink r:id="rId8" w:history="1">
        <w:r w:rsidRPr="00207A3D">
          <w:rPr>
            <w:rStyle w:val="Hyperlink"/>
            <w:rFonts w:ascii="Arial" w:eastAsia="Times New Roman" w:hAnsi="Arial" w:cs="Arial"/>
            <w:noProof/>
            <w:sz w:val="20"/>
            <w:szCs w:val="20"/>
          </w:rPr>
          <w:t>https://apps.stratford.gov.uk/eplanning/</w:t>
        </w:r>
      </w:hyperlink>
      <w:r>
        <w:rPr>
          <w:rFonts w:ascii="Arial" w:eastAsia="Times New Roman" w:hAnsi="Arial" w:cs="Arial"/>
          <w:noProof/>
          <w:sz w:val="20"/>
          <w:szCs w:val="20"/>
        </w:rPr>
        <w:t xml:space="preserve"> </w:t>
      </w:r>
    </w:p>
    <w:p w14:paraId="6325AB33" w14:textId="77777777" w:rsidR="00104254" w:rsidRDefault="00104254" w:rsidP="00836B11">
      <w:pPr>
        <w:spacing w:after="0"/>
        <w:jc w:val="both"/>
        <w:rPr>
          <w:rFonts w:ascii="Arial" w:eastAsia="Times New Roman" w:hAnsi="Arial" w:cs="Arial"/>
          <w:b/>
          <w:bCs/>
          <w:noProof/>
          <w:sz w:val="20"/>
          <w:szCs w:val="20"/>
        </w:rPr>
      </w:pPr>
    </w:p>
    <w:p w14:paraId="3AD35CA5" w14:textId="77777777" w:rsidR="00104254" w:rsidRPr="00537A04" w:rsidRDefault="00104254" w:rsidP="00836B11">
      <w:pPr>
        <w:spacing w:after="0"/>
        <w:jc w:val="both"/>
        <w:rPr>
          <w:rFonts w:ascii="Arial" w:eastAsia="Times New Roman" w:hAnsi="Arial" w:cs="Arial"/>
          <w:b/>
          <w:bCs/>
          <w:noProof/>
          <w:sz w:val="20"/>
          <w:szCs w:val="20"/>
        </w:rPr>
      </w:pPr>
    </w:p>
    <w:tbl>
      <w:tblPr>
        <w:tblStyle w:val="TableGrid"/>
        <w:tblW w:w="0" w:type="auto"/>
        <w:tblLook w:val="04A0" w:firstRow="1" w:lastRow="0" w:firstColumn="1" w:lastColumn="0" w:noHBand="0" w:noVBand="1"/>
      </w:tblPr>
      <w:tblGrid>
        <w:gridCol w:w="1838"/>
        <w:gridCol w:w="7178"/>
      </w:tblGrid>
      <w:tr w:rsidR="00E75896" w14:paraId="37B24AA1" w14:textId="77777777" w:rsidTr="002E78BF">
        <w:tc>
          <w:tcPr>
            <w:tcW w:w="1838" w:type="dxa"/>
          </w:tcPr>
          <w:p w14:paraId="6BE54D3F" w14:textId="247D319D" w:rsidR="00E75896" w:rsidRDefault="00E75896" w:rsidP="00BB4068">
            <w:pPr>
              <w:jc w:val="both"/>
              <w:rPr>
                <w:rFonts w:ascii="Arial" w:eastAsia="Times New Roman" w:hAnsi="Arial" w:cs="Arial"/>
                <w:noProof/>
                <w:sz w:val="20"/>
                <w:szCs w:val="20"/>
              </w:rPr>
            </w:pPr>
            <w:bookmarkStart w:id="0" w:name="_Hlk167518106"/>
            <w:r w:rsidRPr="00095CC1">
              <w:rPr>
                <w:rFonts w:ascii="Arial" w:eastAsia="Times New Roman" w:hAnsi="Arial" w:cs="Arial"/>
                <w:b/>
                <w:bCs/>
                <w:noProof/>
                <w:sz w:val="20"/>
                <w:szCs w:val="20"/>
              </w:rPr>
              <w:t>MAIN TOPICS</w:t>
            </w:r>
          </w:p>
        </w:tc>
        <w:tc>
          <w:tcPr>
            <w:tcW w:w="7178" w:type="dxa"/>
          </w:tcPr>
          <w:p w14:paraId="56D154E2" w14:textId="77777777" w:rsidR="00E75896" w:rsidRDefault="00E75896" w:rsidP="00BB4068">
            <w:pPr>
              <w:jc w:val="both"/>
              <w:rPr>
                <w:rFonts w:ascii="Arial" w:eastAsia="Times New Roman" w:hAnsi="Arial" w:cs="Arial"/>
                <w:noProof/>
                <w:sz w:val="20"/>
                <w:szCs w:val="20"/>
              </w:rPr>
            </w:pPr>
          </w:p>
        </w:tc>
      </w:tr>
      <w:tr w:rsidR="00E75896" w14:paraId="658D170C" w14:textId="77777777" w:rsidTr="002E78BF">
        <w:tc>
          <w:tcPr>
            <w:tcW w:w="1838" w:type="dxa"/>
          </w:tcPr>
          <w:p w14:paraId="4DE5C4E0" w14:textId="43A034B6" w:rsidR="00E75896" w:rsidRPr="006E38CF" w:rsidRDefault="000201D8" w:rsidP="00BB4068">
            <w:pPr>
              <w:jc w:val="both"/>
              <w:rPr>
                <w:rFonts w:ascii="Arial" w:eastAsia="Times New Roman" w:hAnsi="Arial" w:cs="Arial"/>
                <w:b/>
                <w:bCs/>
                <w:noProof/>
                <w:sz w:val="20"/>
                <w:szCs w:val="20"/>
              </w:rPr>
            </w:pPr>
            <w:r>
              <w:rPr>
                <w:rFonts w:ascii="Arial" w:eastAsia="Times New Roman" w:hAnsi="Arial" w:cs="Arial"/>
                <w:b/>
                <w:bCs/>
                <w:noProof/>
                <w:sz w:val="20"/>
                <w:szCs w:val="20"/>
              </w:rPr>
              <w:t>4</w:t>
            </w:r>
          </w:p>
        </w:tc>
        <w:tc>
          <w:tcPr>
            <w:tcW w:w="7178" w:type="dxa"/>
          </w:tcPr>
          <w:p w14:paraId="02BE9CAC" w14:textId="72B94D54" w:rsidR="00E75896" w:rsidRPr="006E38CF" w:rsidRDefault="002E78BF" w:rsidP="00BB4068">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County and District Councillors’</w:t>
            </w:r>
            <w:r w:rsidRPr="0021330E">
              <w:rPr>
                <w:rFonts w:ascii="Arial" w:eastAsia="Times New Roman" w:hAnsi="Arial" w:cs="Arial"/>
                <w:b/>
                <w:bCs/>
                <w:noProof/>
                <w:sz w:val="20"/>
                <w:szCs w:val="20"/>
              </w:rPr>
              <w:t xml:space="preserve"> </w:t>
            </w:r>
            <w:r w:rsidR="00030581">
              <w:rPr>
                <w:rFonts w:ascii="Arial" w:eastAsia="Times New Roman" w:hAnsi="Arial" w:cs="Arial"/>
                <w:b/>
                <w:bCs/>
                <w:noProof/>
                <w:sz w:val="20"/>
                <w:szCs w:val="20"/>
              </w:rPr>
              <w:t>R</w:t>
            </w:r>
            <w:r w:rsidRPr="0021330E">
              <w:rPr>
                <w:rFonts w:ascii="Arial" w:eastAsia="Times New Roman" w:hAnsi="Arial" w:cs="Arial"/>
                <w:b/>
                <w:bCs/>
                <w:noProof/>
                <w:color w:val="000000" w:themeColor="text1"/>
                <w:sz w:val="20"/>
                <w:szCs w:val="20"/>
              </w:rPr>
              <w:t>eports</w:t>
            </w:r>
            <w:r w:rsidR="004B1086" w:rsidRPr="0021330E">
              <w:rPr>
                <w:rFonts w:ascii="Arial" w:eastAsia="Times New Roman" w:hAnsi="Arial" w:cs="Arial"/>
                <w:noProof/>
                <w:color w:val="000000" w:themeColor="text1"/>
                <w:sz w:val="20"/>
                <w:szCs w:val="20"/>
              </w:rPr>
              <w:t xml:space="preserve"> </w:t>
            </w:r>
            <w:r w:rsidR="004B1086" w:rsidRPr="0021330E">
              <w:rPr>
                <w:rFonts w:ascii="Arial" w:eastAsia="Times New Roman" w:hAnsi="Arial" w:cs="Arial"/>
                <w:color w:val="000000" w:themeColor="text1"/>
                <w:sz w:val="22"/>
                <w:szCs w:val="22"/>
                <w:lang w:eastAsia="x-none"/>
              </w:rPr>
              <w:t>[</w:t>
            </w:r>
            <w:r w:rsidR="0021330E" w:rsidRPr="0021330E">
              <w:rPr>
                <w:rFonts w:ascii="Arial" w:eastAsia="Times New Roman" w:hAnsi="Arial" w:cs="Arial"/>
                <w:color w:val="000000" w:themeColor="text1"/>
                <w:sz w:val="22"/>
                <w:szCs w:val="22"/>
                <w:lang w:eastAsia="x-none"/>
              </w:rPr>
              <w:t>SD</w:t>
            </w:r>
            <w:r w:rsidR="004B1086" w:rsidRPr="0021330E">
              <w:rPr>
                <w:rFonts w:ascii="Arial" w:eastAsia="Times New Roman" w:hAnsi="Arial" w:cs="Arial"/>
                <w:color w:val="000000" w:themeColor="text1"/>
                <w:sz w:val="22"/>
                <w:szCs w:val="22"/>
                <w:lang w:eastAsia="x-none"/>
              </w:rPr>
              <w:t>]</w:t>
            </w:r>
            <w:r w:rsidR="004B1086" w:rsidRPr="0021330E">
              <w:rPr>
                <w:rFonts w:ascii="Arial" w:eastAsia="Times New Roman" w:hAnsi="Arial" w:cs="Arial"/>
                <w:b/>
                <w:bCs/>
                <w:color w:val="000000" w:themeColor="text1"/>
                <w:sz w:val="22"/>
                <w:szCs w:val="22"/>
                <w:lang w:eastAsia="x-none"/>
              </w:rPr>
              <w:t xml:space="preserve"> </w:t>
            </w:r>
          </w:p>
        </w:tc>
      </w:tr>
      <w:tr w:rsidR="00D62A8D" w14:paraId="212D9B21" w14:textId="77777777" w:rsidTr="002E78BF">
        <w:tc>
          <w:tcPr>
            <w:tcW w:w="1838" w:type="dxa"/>
          </w:tcPr>
          <w:p w14:paraId="5B0E570D" w14:textId="6DA51475" w:rsidR="00D62A8D" w:rsidRDefault="00D62A8D" w:rsidP="00BB4068">
            <w:pPr>
              <w:jc w:val="both"/>
              <w:rPr>
                <w:rFonts w:ascii="Arial" w:eastAsia="Times New Roman" w:hAnsi="Arial" w:cs="Arial"/>
                <w:b/>
                <w:bCs/>
                <w:noProof/>
                <w:sz w:val="20"/>
                <w:szCs w:val="20"/>
              </w:rPr>
            </w:pPr>
            <w:r>
              <w:rPr>
                <w:rFonts w:ascii="Arial" w:eastAsia="Times New Roman" w:hAnsi="Arial" w:cs="Arial"/>
                <w:b/>
                <w:bCs/>
                <w:noProof/>
                <w:sz w:val="20"/>
                <w:szCs w:val="20"/>
              </w:rPr>
              <w:t>5</w:t>
            </w:r>
          </w:p>
        </w:tc>
        <w:tc>
          <w:tcPr>
            <w:tcW w:w="7178" w:type="dxa"/>
          </w:tcPr>
          <w:p w14:paraId="502E7439" w14:textId="0A117228" w:rsidR="00D62A8D" w:rsidRPr="006E38CF" w:rsidRDefault="00D62A8D" w:rsidP="00BB4068">
            <w:pPr>
              <w:jc w:val="both"/>
              <w:rPr>
                <w:rFonts w:ascii="Arial" w:eastAsia="Times New Roman" w:hAnsi="Arial" w:cs="Arial"/>
                <w:b/>
                <w:bCs/>
                <w:noProof/>
                <w:sz w:val="20"/>
                <w:szCs w:val="20"/>
              </w:rPr>
            </w:pPr>
            <w:r>
              <w:rPr>
                <w:rFonts w:ascii="Arial" w:eastAsia="Times New Roman" w:hAnsi="Arial" w:cs="Arial"/>
                <w:b/>
                <w:bCs/>
                <w:noProof/>
                <w:sz w:val="20"/>
                <w:szCs w:val="20"/>
              </w:rPr>
              <w:t>NDP</w:t>
            </w:r>
            <w:r w:rsidR="005D1BF7">
              <w:rPr>
                <w:rFonts w:ascii="Arial" w:eastAsia="Times New Roman" w:hAnsi="Arial" w:cs="Arial"/>
                <w:b/>
                <w:bCs/>
                <w:noProof/>
                <w:sz w:val="20"/>
                <w:szCs w:val="20"/>
              </w:rPr>
              <w:t>/SWLP</w:t>
            </w:r>
            <w:r>
              <w:rPr>
                <w:rFonts w:ascii="Arial" w:eastAsia="Times New Roman" w:hAnsi="Arial" w:cs="Arial"/>
                <w:b/>
                <w:bCs/>
                <w:noProof/>
                <w:sz w:val="20"/>
                <w:szCs w:val="20"/>
              </w:rPr>
              <w:t xml:space="preserve"> Update</w:t>
            </w:r>
          </w:p>
        </w:tc>
      </w:tr>
      <w:tr w:rsidR="00D62A8D" w14:paraId="39B93E61" w14:textId="77777777" w:rsidTr="002E78BF">
        <w:tc>
          <w:tcPr>
            <w:tcW w:w="1838" w:type="dxa"/>
          </w:tcPr>
          <w:p w14:paraId="585501E0" w14:textId="6B1150A7" w:rsidR="00D62A8D"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6</w:t>
            </w:r>
          </w:p>
        </w:tc>
        <w:tc>
          <w:tcPr>
            <w:tcW w:w="7178" w:type="dxa"/>
          </w:tcPr>
          <w:p w14:paraId="5035C451" w14:textId="6877FB6A" w:rsidR="00D62A8D"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Youth Council Update</w:t>
            </w:r>
          </w:p>
        </w:tc>
      </w:tr>
      <w:tr w:rsidR="002F50B5" w14:paraId="0D74CCB1" w14:textId="77777777" w:rsidTr="002E78BF">
        <w:tc>
          <w:tcPr>
            <w:tcW w:w="1838" w:type="dxa"/>
          </w:tcPr>
          <w:p w14:paraId="0D86B810" w14:textId="54DD576D" w:rsidR="002F50B5"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7</w:t>
            </w:r>
          </w:p>
        </w:tc>
        <w:tc>
          <w:tcPr>
            <w:tcW w:w="7178" w:type="dxa"/>
          </w:tcPr>
          <w:p w14:paraId="045008F8" w14:textId="48C13CC0" w:rsidR="002F50B5"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Chair’s Report</w:t>
            </w:r>
          </w:p>
        </w:tc>
      </w:tr>
      <w:tr w:rsidR="0055656C" w14:paraId="0B04CD20" w14:textId="77777777" w:rsidTr="002E78BF">
        <w:tc>
          <w:tcPr>
            <w:tcW w:w="1838" w:type="dxa"/>
          </w:tcPr>
          <w:p w14:paraId="4542EE68" w14:textId="615E3778" w:rsidR="0055656C"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8 - 11</w:t>
            </w:r>
          </w:p>
        </w:tc>
        <w:tc>
          <w:tcPr>
            <w:tcW w:w="7178" w:type="dxa"/>
          </w:tcPr>
          <w:p w14:paraId="33C0EB04" w14:textId="217002BA" w:rsidR="0055656C"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Finance Update</w:t>
            </w:r>
          </w:p>
        </w:tc>
      </w:tr>
      <w:tr w:rsidR="007E3C5E" w14:paraId="3660914E" w14:textId="77777777" w:rsidTr="002E78BF">
        <w:tc>
          <w:tcPr>
            <w:tcW w:w="1838" w:type="dxa"/>
          </w:tcPr>
          <w:p w14:paraId="20A7DC34" w14:textId="1F5CFA43" w:rsidR="007E3C5E"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12</w:t>
            </w:r>
          </w:p>
        </w:tc>
        <w:tc>
          <w:tcPr>
            <w:tcW w:w="7178" w:type="dxa"/>
          </w:tcPr>
          <w:p w14:paraId="62B78B1C" w14:textId="41E83E02" w:rsidR="007E3C5E" w:rsidRDefault="007E3C5E"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Matters </w:t>
            </w:r>
            <w:r w:rsidR="00030581">
              <w:rPr>
                <w:rFonts w:ascii="Arial" w:eastAsia="Times New Roman" w:hAnsi="Arial" w:cs="Arial"/>
                <w:b/>
                <w:bCs/>
                <w:noProof/>
                <w:sz w:val="20"/>
                <w:szCs w:val="20"/>
              </w:rPr>
              <w:t>C</w:t>
            </w:r>
            <w:r w:rsidR="0007761C">
              <w:rPr>
                <w:rFonts w:ascii="Arial" w:eastAsia="Times New Roman" w:hAnsi="Arial" w:cs="Arial"/>
                <w:b/>
                <w:bCs/>
                <w:noProof/>
                <w:sz w:val="20"/>
                <w:szCs w:val="20"/>
              </w:rPr>
              <w:t xml:space="preserve">oncering </w:t>
            </w:r>
            <w:r w:rsidR="00030581">
              <w:rPr>
                <w:rFonts w:ascii="Arial" w:eastAsia="Times New Roman" w:hAnsi="Arial" w:cs="Arial"/>
                <w:b/>
                <w:bCs/>
                <w:noProof/>
                <w:sz w:val="20"/>
                <w:szCs w:val="20"/>
              </w:rPr>
              <w:t>E</w:t>
            </w:r>
            <w:r w:rsidR="0007761C">
              <w:rPr>
                <w:rFonts w:ascii="Arial" w:eastAsia="Times New Roman" w:hAnsi="Arial" w:cs="Arial"/>
                <w:b/>
                <w:bCs/>
                <w:noProof/>
                <w:sz w:val="20"/>
                <w:szCs w:val="20"/>
              </w:rPr>
              <w:t>xpenditure</w:t>
            </w:r>
          </w:p>
        </w:tc>
      </w:tr>
      <w:tr w:rsidR="0055656C" w14:paraId="2A5C45F9" w14:textId="77777777" w:rsidTr="002E78BF">
        <w:tc>
          <w:tcPr>
            <w:tcW w:w="1838" w:type="dxa"/>
          </w:tcPr>
          <w:p w14:paraId="3545908F" w14:textId="483EC352" w:rsidR="0055656C"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13</w:t>
            </w:r>
          </w:p>
        </w:tc>
        <w:tc>
          <w:tcPr>
            <w:tcW w:w="7178" w:type="dxa"/>
          </w:tcPr>
          <w:p w14:paraId="48C78C40" w14:textId="53A88F66" w:rsidR="0055656C" w:rsidRDefault="00030581"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Council’s Business Matters </w:t>
            </w:r>
          </w:p>
        </w:tc>
      </w:tr>
      <w:tr w:rsidR="005B0744" w14:paraId="3F1C676B" w14:textId="77777777" w:rsidTr="002E78BF">
        <w:tc>
          <w:tcPr>
            <w:tcW w:w="1838" w:type="dxa"/>
          </w:tcPr>
          <w:p w14:paraId="0F9A5A46" w14:textId="0E0791DB" w:rsidR="005B0744" w:rsidRPr="006E38CF" w:rsidRDefault="00030581" w:rsidP="005B0744">
            <w:pPr>
              <w:jc w:val="both"/>
              <w:rPr>
                <w:rFonts w:ascii="Arial" w:eastAsia="Times New Roman" w:hAnsi="Arial" w:cs="Arial"/>
                <w:b/>
                <w:bCs/>
                <w:noProof/>
                <w:sz w:val="20"/>
                <w:szCs w:val="20"/>
              </w:rPr>
            </w:pPr>
            <w:r>
              <w:rPr>
                <w:rFonts w:ascii="Arial" w:eastAsia="Times New Roman" w:hAnsi="Arial" w:cs="Arial"/>
                <w:b/>
                <w:bCs/>
                <w:noProof/>
                <w:sz w:val="20"/>
                <w:szCs w:val="20"/>
              </w:rPr>
              <w:t>14</w:t>
            </w:r>
          </w:p>
        </w:tc>
        <w:tc>
          <w:tcPr>
            <w:tcW w:w="7178" w:type="dxa"/>
          </w:tcPr>
          <w:p w14:paraId="2F85E7DA" w14:textId="5BEDCE5A" w:rsidR="005B0744" w:rsidRPr="006E38CF" w:rsidRDefault="005B0744" w:rsidP="005B0744">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 xml:space="preserve">Planning </w:t>
            </w:r>
            <w:r w:rsidR="00030581">
              <w:rPr>
                <w:rFonts w:ascii="Arial" w:eastAsia="Times New Roman" w:hAnsi="Arial" w:cs="Arial"/>
                <w:b/>
                <w:bCs/>
                <w:noProof/>
                <w:sz w:val="20"/>
                <w:szCs w:val="20"/>
              </w:rPr>
              <w:t>A</w:t>
            </w:r>
            <w:r w:rsidRPr="006E38CF">
              <w:rPr>
                <w:rFonts w:ascii="Arial" w:eastAsia="Times New Roman" w:hAnsi="Arial" w:cs="Arial"/>
                <w:b/>
                <w:bCs/>
                <w:noProof/>
                <w:sz w:val="20"/>
                <w:szCs w:val="20"/>
              </w:rPr>
              <w:t xml:space="preserve">pplications </w:t>
            </w:r>
          </w:p>
        </w:tc>
      </w:tr>
    </w:tbl>
    <w:p w14:paraId="3D588931" w14:textId="63E9182B" w:rsidR="004B28D1" w:rsidRDefault="004B28D1" w:rsidP="00BB4068">
      <w:pPr>
        <w:spacing w:after="0"/>
        <w:jc w:val="both"/>
        <w:rPr>
          <w:rFonts w:ascii="Arial" w:eastAsia="Times New Roman" w:hAnsi="Arial" w:cs="Arial"/>
          <w:b/>
          <w:bCs/>
          <w:noProof/>
          <w:sz w:val="20"/>
          <w:szCs w:val="20"/>
        </w:rPr>
      </w:pPr>
    </w:p>
    <w:p w14:paraId="57509D9D" w14:textId="4BFDA432" w:rsidR="00435742" w:rsidRDefault="00396B33" w:rsidP="004B28D1">
      <w:pPr>
        <w:spacing w:after="0"/>
        <w:jc w:val="both"/>
        <w:rPr>
          <w:rFonts w:ascii="Arial" w:eastAsia="Times New Roman" w:hAnsi="Arial" w:cs="Arial"/>
          <w:noProof/>
          <w:sz w:val="20"/>
          <w:szCs w:val="20"/>
        </w:rPr>
      </w:pPr>
      <w:r w:rsidRPr="00C429C2">
        <w:rPr>
          <w:rFonts w:ascii="Arial" w:eastAsia="Times New Roman" w:hAnsi="Arial" w:cs="Arial"/>
          <w:noProof/>
          <w:sz w:val="20"/>
          <w:szCs w:val="20"/>
        </w:rPr>
        <w:t xml:space="preserve">Supporting documents relating to the </w:t>
      </w:r>
      <w:r w:rsidR="00775BA2">
        <w:rPr>
          <w:rFonts w:ascii="Arial" w:eastAsia="Times New Roman" w:hAnsi="Arial" w:cs="Arial"/>
          <w:noProof/>
          <w:sz w:val="20"/>
          <w:szCs w:val="20"/>
        </w:rPr>
        <w:t xml:space="preserve">following </w:t>
      </w:r>
      <w:r w:rsidRPr="00C429C2">
        <w:rPr>
          <w:rFonts w:ascii="Arial" w:eastAsia="Times New Roman" w:hAnsi="Arial" w:cs="Arial"/>
          <w:noProof/>
          <w:sz w:val="20"/>
          <w:szCs w:val="20"/>
        </w:rPr>
        <w:t>subjects can be found on the JPC website</w:t>
      </w:r>
      <w:r w:rsidR="00D22C9D">
        <w:rPr>
          <w:rFonts w:ascii="Arial" w:eastAsia="Times New Roman" w:hAnsi="Arial" w:cs="Arial"/>
          <w:noProof/>
          <w:sz w:val="20"/>
          <w:szCs w:val="20"/>
        </w:rPr>
        <w:t xml:space="preserve"> prior to the meeting</w:t>
      </w:r>
      <w:r w:rsidR="00C429C2" w:rsidRPr="00C429C2">
        <w:rPr>
          <w:rFonts w:ascii="Arial" w:eastAsia="Times New Roman" w:hAnsi="Arial" w:cs="Arial"/>
          <w:noProof/>
          <w:sz w:val="20"/>
          <w:szCs w:val="20"/>
        </w:rPr>
        <w:t>.</w:t>
      </w:r>
    </w:p>
    <w:p w14:paraId="727F6A20" w14:textId="77777777" w:rsidR="00C177F3" w:rsidRDefault="00C177F3" w:rsidP="004B28D1">
      <w:pPr>
        <w:spacing w:after="0"/>
        <w:jc w:val="both"/>
        <w:rPr>
          <w:rFonts w:ascii="Arial" w:eastAsia="Times New Roman" w:hAnsi="Arial" w:cs="Arial"/>
          <w:noProof/>
          <w:sz w:val="20"/>
          <w:szCs w:val="20"/>
        </w:rPr>
      </w:pPr>
    </w:p>
    <w:p w14:paraId="3EE3511F" w14:textId="77777777" w:rsidR="00C177F3" w:rsidRPr="00C429C2" w:rsidRDefault="00C177F3" w:rsidP="004B28D1">
      <w:pPr>
        <w:spacing w:after="0"/>
        <w:jc w:val="both"/>
        <w:rPr>
          <w:rFonts w:ascii="Arial" w:eastAsia="Times New Roman" w:hAnsi="Arial" w:cs="Arial"/>
          <w:noProof/>
          <w:sz w:val="20"/>
          <w:szCs w:val="20"/>
        </w:rPr>
      </w:pPr>
    </w:p>
    <w:bookmarkEnd w:id="0"/>
    <w:p w14:paraId="31880C84" w14:textId="3A27B2CD" w:rsidR="004E3FF0" w:rsidRDefault="00BA25FD" w:rsidP="00561DF7">
      <w:pPr>
        <w:spacing w:after="0" w:line="240" w:lineRule="auto"/>
        <w:jc w:val="both"/>
        <w:rPr>
          <w:rFonts w:ascii="Arial" w:eastAsia="Times New Roman" w:hAnsi="Arial" w:cs="Arial"/>
          <w:sz w:val="20"/>
          <w:szCs w:val="20"/>
        </w:rPr>
      </w:pPr>
      <w:r w:rsidRPr="00095CC1">
        <w:rPr>
          <w:rFonts w:ascii="Arial" w:eastAsia="Times New Roman" w:hAnsi="Arial" w:cs="Arial"/>
          <w:sz w:val="20"/>
          <w:szCs w:val="20"/>
        </w:rPr>
        <w:t xml:space="preserve">Signed  </w:t>
      </w:r>
      <w:r w:rsidR="003C49C2">
        <w:rPr>
          <w:rFonts w:ascii="Arial" w:eastAsia="Times New Roman" w:hAnsi="Arial" w:cs="Arial"/>
          <w:sz w:val="20"/>
          <w:szCs w:val="20"/>
        </w:rPr>
        <w:t xml:space="preserve">     </w:t>
      </w:r>
      <w:r w:rsidR="00C177F3" w:rsidRPr="00F45AB4">
        <w:rPr>
          <w:noProof/>
        </w:rPr>
        <w:drawing>
          <wp:inline distT="0" distB="0" distL="0" distR="0" wp14:anchorId="20034395" wp14:editId="38446E31">
            <wp:extent cx="1829055" cy="704948"/>
            <wp:effectExtent l="0" t="0" r="0" b="0"/>
            <wp:docPr id="8599379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37992" name="Picture 1" descr="A close up of a sign&#10;&#10;AI-generated content may be incorrect."/>
                    <pic:cNvPicPr/>
                  </pic:nvPicPr>
                  <pic:blipFill>
                    <a:blip r:embed="rId9"/>
                    <a:stretch>
                      <a:fillRect/>
                    </a:stretch>
                  </pic:blipFill>
                  <pic:spPr>
                    <a:xfrm>
                      <a:off x="0" y="0"/>
                      <a:ext cx="1829055" cy="704948"/>
                    </a:xfrm>
                    <a:prstGeom prst="rect">
                      <a:avLst/>
                    </a:prstGeom>
                  </pic:spPr>
                </pic:pic>
              </a:graphicData>
            </a:graphic>
          </wp:inline>
        </w:drawing>
      </w:r>
      <w:r w:rsidR="003C49C2">
        <w:rPr>
          <w:rFonts w:ascii="Arial" w:eastAsia="Times New Roman" w:hAnsi="Arial" w:cs="Arial"/>
          <w:sz w:val="20"/>
          <w:szCs w:val="20"/>
        </w:rPr>
        <w:t xml:space="preserve"> </w:t>
      </w:r>
    </w:p>
    <w:p w14:paraId="4D15671A" w14:textId="2DAB469A" w:rsidR="004E5F81" w:rsidRPr="008B3087" w:rsidRDefault="00435742" w:rsidP="00561DF7">
      <w:pPr>
        <w:spacing w:after="0" w:line="240" w:lineRule="auto"/>
        <w:jc w:val="both"/>
        <w:rPr>
          <w:rFonts w:ascii="Arial" w:eastAsia="Times New Roman" w:hAnsi="Arial" w:cs="Arial"/>
          <w:b/>
          <w:bCs/>
          <w:color w:val="000000" w:themeColor="text1"/>
          <w:sz w:val="20"/>
          <w:szCs w:val="20"/>
        </w:rPr>
      </w:pPr>
      <w:r>
        <w:rPr>
          <w:rFonts w:ascii="Arial" w:eastAsia="Times New Roman" w:hAnsi="Arial" w:cs="Arial"/>
          <w:b/>
          <w:bCs/>
          <w:sz w:val="20"/>
          <w:szCs w:val="20"/>
        </w:rPr>
        <w:t>Lisa Cromwell</w:t>
      </w:r>
      <w:r w:rsidR="00BA25FD" w:rsidRPr="00095CC1">
        <w:rPr>
          <w:rFonts w:ascii="Arial" w:eastAsia="Times New Roman" w:hAnsi="Arial" w:cs="Arial"/>
          <w:sz w:val="20"/>
          <w:szCs w:val="20"/>
        </w:rPr>
        <w:t xml:space="preserve"> – </w:t>
      </w:r>
      <w:r w:rsidR="00561DF7" w:rsidRPr="00095CC1">
        <w:rPr>
          <w:rFonts w:ascii="Arial" w:eastAsia="Times New Roman" w:hAnsi="Arial" w:cs="Arial"/>
          <w:sz w:val="20"/>
          <w:szCs w:val="20"/>
        </w:rPr>
        <w:t xml:space="preserve">Parish </w:t>
      </w:r>
      <w:r w:rsidR="00BA25FD" w:rsidRPr="00095CC1">
        <w:rPr>
          <w:rFonts w:ascii="Arial" w:eastAsia="Times New Roman" w:hAnsi="Arial" w:cs="Arial"/>
          <w:sz w:val="20"/>
          <w:szCs w:val="20"/>
        </w:rPr>
        <w:t xml:space="preserve">Clerk    </w:t>
      </w:r>
      <w:r w:rsidR="00C177F3">
        <w:rPr>
          <w:rFonts w:ascii="Arial" w:eastAsia="Times New Roman" w:hAnsi="Arial" w:cs="Arial"/>
          <w:sz w:val="20"/>
          <w:szCs w:val="20"/>
        </w:rPr>
        <w:tab/>
      </w:r>
      <w:r w:rsidR="00C177F3">
        <w:rPr>
          <w:rFonts w:ascii="Arial" w:eastAsia="Times New Roman" w:hAnsi="Arial" w:cs="Arial"/>
          <w:sz w:val="20"/>
          <w:szCs w:val="20"/>
        </w:rPr>
        <w:tab/>
      </w:r>
      <w:r w:rsidR="00BA25FD" w:rsidRPr="00095CC1">
        <w:rPr>
          <w:rFonts w:ascii="Arial" w:eastAsia="Times New Roman" w:hAnsi="Arial" w:cs="Arial"/>
          <w:sz w:val="20"/>
          <w:szCs w:val="20"/>
        </w:rPr>
        <w:t xml:space="preserve">Date </w:t>
      </w:r>
      <w:r w:rsidR="00EB5A17" w:rsidRPr="00095CC1">
        <w:rPr>
          <w:rFonts w:ascii="Arial" w:eastAsia="Times New Roman" w:hAnsi="Arial" w:cs="Arial"/>
          <w:sz w:val="20"/>
          <w:szCs w:val="20"/>
        </w:rPr>
        <w:t>Issue</w:t>
      </w:r>
      <w:r w:rsidR="0043167B" w:rsidRPr="00095CC1">
        <w:rPr>
          <w:rFonts w:ascii="Arial" w:eastAsia="Times New Roman" w:hAnsi="Arial" w:cs="Arial"/>
          <w:sz w:val="20"/>
          <w:szCs w:val="20"/>
        </w:rPr>
        <w:t>d</w:t>
      </w:r>
      <w:r w:rsidR="00AF07DC" w:rsidRPr="008B3087">
        <w:rPr>
          <w:rFonts w:ascii="Arial" w:eastAsia="Times New Roman" w:hAnsi="Arial" w:cs="Arial"/>
          <w:b/>
          <w:bCs/>
          <w:color w:val="000000" w:themeColor="text1"/>
          <w:sz w:val="20"/>
          <w:szCs w:val="20"/>
        </w:rPr>
        <w:t>:</w:t>
      </w:r>
      <w:r w:rsidR="00C60F83">
        <w:rPr>
          <w:rFonts w:ascii="Arial" w:eastAsia="Times New Roman" w:hAnsi="Arial" w:cs="Arial"/>
          <w:b/>
          <w:bCs/>
          <w:color w:val="000000" w:themeColor="text1"/>
          <w:sz w:val="20"/>
          <w:szCs w:val="20"/>
        </w:rPr>
        <w:t>7.01.26</w:t>
      </w:r>
    </w:p>
    <w:p w14:paraId="7587E6ED" w14:textId="77777777" w:rsidR="007C0857" w:rsidRDefault="007C0857" w:rsidP="00561DF7">
      <w:pPr>
        <w:spacing w:after="0" w:line="240" w:lineRule="auto"/>
        <w:jc w:val="both"/>
        <w:rPr>
          <w:rFonts w:ascii="Arial" w:eastAsia="Times New Roman" w:hAnsi="Arial" w:cs="Arial"/>
          <w:b/>
          <w:bCs/>
          <w:sz w:val="20"/>
          <w:szCs w:val="20"/>
        </w:rPr>
      </w:pPr>
    </w:p>
    <w:p w14:paraId="1A8F90E8" w14:textId="77777777" w:rsidR="00BB63D0" w:rsidRDefault="00BB63D0" w:rsidP="00561DF7">
      <w:pPr>
        <w:spacing w:after="0" w:line="240" w:lineRule="auto"/>
        <w:jc w:val="both"/>
        <w:rPr>
          <w:rFonts w:ascii="Arial" w:eastAsia="Times New Roman" w:hAnsi="Arial" w:cs="Arial"/>
          <w:b/>
          <w:bCs/>
          <w:sz w:val="20"/>
          <w:szCs w:val="20"/>
        </w:rPr>
      </w:pPr>
    </w:p>
    <w:p w14:paraId="6D53D84B" w14:textId="77777777" w:rsidR="0012567D" w:rsidRDefault="0012567D" w:rsidP="00561DF7">
      <w:pPr>
        <w:spacing w:after="0" w:line="240" w:lineRule="auto"/>
        <w:jc w:val="both"/>
        <w:rPr>
          <w:rFonts w:ascii="Arial" w:eastAsia="Times New Roman" w:hAnsi="Arial" w:cs="Arial"/>
          <w:b/>
          <w:bCs/>
          <w:sz w:val="20"/>
          <w:szCs w:val="20"/>
        </w:rPr>
      </w:pPr>
    </w:p>
    <w:p w14:paraId="306D471B" w14:textId="77777777" w:rsidR="0012567D" w:rsidRDefault="0012567D" w:rsidP="00561DF7">
      <w:pPr>
        <w:spacing w:after="0" w:line="240" w:lineRule="auto"/>
        <w:jc w:val="both"/>
        <w:rPr>
          <w:rFonts w:ascii="Arial" w:eastAsia="Times New Roman" w:hAnsi="Arial" w:cs="Arial"/>
          <w:b/>
          <w:bCs/>
          <w:sz w:val="20"/>
          <w:szCs w:val="20"/>
        </w:rPr>
      </w:pPr>
    </w:p>
    <w:p w14:paraId="1F6497A2" w14:textId="77777777" w:rsidR="0012567D" w:rsidRDefault="0012567D" w:rsidP="00561DF7">
      <w:pPr>
        <w:spacing w:after="0" w:line="240" w:lineRule="auto"/>
        <w:jc w:val="both"/>
        <w:rPr>
          <w:rFonts w:ascii="Arial" w:eastAsia="Times New Roman" w:hAnsi="Arial" w:cs="Arial"/>
          <w:b/>
          <w:bCs/>
          <w:sz w:val="20"/>
          <w:szCs w:val="20"/>
        </w:rPr>
      </w:pPr>
    </w:p>
    <w:p w14:paraId="09642ECF" w14:textId="77777777" w:rsidR="0012567D" w:rsidRDefault="0012567D" w:rsidP="00561DF7">
      <w:pPr>
        <w:spacing w:after="0" w:line="240" w:lineRule="auto"/>
        <w:jc w:val="both"/>
        <w:rPr>
          <w:rFonts w:ascii="Arial" w:eastAsia="Times New Roman" w:hAnsi="Arial" w:cs="Arial"/>
          <w:b/>
          <w:bCs/>
          <w:sz w:val="20"/>
          <w:szCs w:val="20"/>
        </w:rPr>
      </w:pPr>
    </w:p>
    <w:p w14:paraId="1F69AF59" w14:textId="77777777" w:rsidR="0012567D" w:rsidRDefault="0012567D" w:rsidP="00561DF7">
      <w:pPr>
        <w:spacing w:after="0" w:line="240" w:lineRule="auto"/>
        <w:jc w:val="both"/>
        <w:rPr>
          <w:rFonts w:ascii="Arial" w:eastAsia="Times New Roman" w:hAnsi="Arial" w:cs="Arial"/>
          <w:b/>
          <w:bCs/>
          <w:sz w:val="20"/>
          <w:szCs w:val="20"/>
        </w:rPr>
      </w:pPr>
    </w:p>
    <w:p w14:paraId="3A660A2A" w14:textId="77777777" w:rsidR="0012567D" w:rsidRDefault="0012567D" w:rsidP="00561DF7">
      <w:pPr>
        <w:spacing w:after="0" w:line="240" w:lineRule="auto"/>
        <w:jc w:val="both"/>
        <w:rPr>
          <w:rFonts w:ascii="Arial" w:eastAsia="Times New Roman" w:hAnsi="Arial" w:cs="Arial"/>
          <w:b/>
          <w:bCs/>
          <w:sz w:val="20"/>
          <w:szCs w:val="20"/>
        </w:rPr>
      </w:pPr>
    </w:p>
    <w:p w14:paraId="4F620BEA" w14:textId="77214829" w:rsidR="00BB63D0" w:rsidRDefault="00BB63D0" w:rsidP="00561DF7">
      <w:pPr>
        <w:spacing w:after="0" w:line="240" w:lineRule="auto"/>
        <w:jc w:val="both"/>
        <w:rPr>
          <w:rFonts w:ascii="Arial" w:eastAsia="Times New Roman" w:hAnsi="Arial" w:cs="Arial"/>
          <w:b/>
          <w:bCs/>
          <w:sz w:val="20"/>
          <w:szCs w:val="20"/>
        </w:rPr>
      </w:pPr>
    </w:p>
    <w:p w14:paraId="51242701" w14:textId="77777777" w:rsidR="00C60F83" w:rsidRDefault="00C60F83" w:rsidP="00561DF7">
      <w:pPr>
        <w:spacing w:after="0" w:line="240" w:lineRule="auto"/>
        <w:jc w:val="both"/>
        <w:rPr>
          <w:rFonts w:ascii="Arial" w:eastAsia="Times New Roman" w:hAnsi="Arial" w:cs="Arial"/>
          <w:b/>
          <w:bCs/>
          <w:sz w:val="20"/>
          <w:szCs w:val="20"/>
        </w:rPr>
      </w:pPr>
    </w:p>
    <w:p w14:paraId="5FAFD0E2" w14:textId="77777777" w:rsidR="00C60F83" w:rsidRDefault="00C60F83" w:rsidP="00561DF7">
      <w:pPr>
        <w:spacing w:after="0" w:line="240" w:lineRule="auto"/>
        <w:jc w:val="both"/>
        <w:rPr>
          <w:rFonts w:ascii="Arial" w:eastAsia="Times New Roman" w:hAnsi="Arial" w:cs="Arial"/>
          <w:b/>
          <w:bCs/>
          <w:sz w:val="20"/>
          <w:szCs w:val="20"/>
        </w:rPr>
      </w:pPr>
    </w:p>
    <w:p w14:paraId="0B071688" w14:textId="77777777" w:rsidR="00C60F83" w:rsidRDefault="00C60F83" w:rsidP="00561DF7">
      <w:pPr>
        <w:spacing w:after="0" w:line="240" w:lineRule="auto"/>
        <w:jc w:val="both"/>
        <w:rPr>
          <w:rFonts w:ascii="Arial" w:eastAsia="Times New Roman" w:hAnsi="Arial" w:cs="Arial"/>
          <w:b/>
          <w:bCs/>
          <w:sz w:val="20"/>
          <w:szCs w:val="20"/>
        </w:rPr>
      </w:pPr>
    </w:p>
    <w:p w14:paraId="2EF32303" w14:textId="77777777" w:rsidR="00C60F83" w:rsidRDefault="00C60F83" w:rsidP="00561DF7">
      <w:pPr>
        <w:spacing w:after="0" w:line="240" w:lineRule="auto"/>
        <w:jc w:val="both"/>
        <w:rPr>
          <w:rFonts w:ascii="Arial" w:eastAsia="Times New Roman" w:hAnsi="Arial" w:cs="Arial"/>
          <w:b/>
          <w:bCs/>
          <w:sz w:val="20"/>
          <w:szCs w:val="20"/>
        </w:rPr>
      </w:pPr>
    </w:p>
    <w:p w14:paraId="54D59CFE" w14:textId="77777777" w:rsidR="00AB5248" w:rsidRDefault="00AB5248" w:rsidP="00561DF7">
      <w:pPr>
        <w:spacing w:after="0" w:line="240" w:lineRule="auto"/>
        <w:jc w:val="both"/>
        <w:rPr>
          <w:rFonts w:ascii="Arial" w:eastAsia="Times New Roman" w:hAnsi="Arial" w:cs="Arial"/>
          <w:b/>
          <w:bCs/>
          <w:sz w:val="20"/>
          <w:szCs w:val="20"/>
        </w:rPr>
      </w:pPr>
    </w:p>
    <w:p w14:paraId="417FCD91" w14:textId="4174ED26" w:rsidR="00AB5248" w:rsidRDefault="00885A08" w:rsidP="00561DF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The Chair will open the meeting</w:t>
      </w:r>
    </w:p>
    <w:p w14:paraId="6F2BE025" w14:textId="77777777" w:rsidR="00AF7AFD" w:rsidRDefault="00AF7AFD" w:rsidP="00561DF7">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846"/>
        <w:gridCol w:w="8170"/>
      </w:tblGrid>
      <w:tr w:rsidR="00AF7AFD" w14:paraId="1ACB0C7A" w14:textId="77777777" w:rsidTr="002F4549">
        <w:tc>
          <w:tcPr>
            <w:tcW w:w="846" w:type="dxa"/>
            <w:tcBorders>
              <w:top w:val="single" w:sz="4" w:space="0" w:color="auto"/>
              <w:bottom w:val="nil"/>
            </w:tcBorders>
          </w:tcPr>
          <w:p w14:paraId="052CD94C" w14:textId="265C9073" w:rsidR="00AF7AFD" w:rsidRPr="007D2E47" w:rsidRDefault="00FD3764" w:rsidP="00561DF7">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2498F3BB" w14:textId="45F9AB11" w:rsidR="00AF7AFD" w:rsidRDefault="007D2E47" w:rsidP="00561DF7">
            <w:pPr>
              <w:jc w:val="both"/>
              <w:rPr>
                <w:rFonts w:ascii="Arial" w:eastAsia="Times New Roman" w:hAnsi="Arial" w:cs="Arial"/>
                <w:b/>
                <w:bCs/>
                <w:sz w:val="20"/>
                <w:szCs w:val="20"/>
              </w:rPr>
            </w:pPr>
            <w:r>
              <w:rPr>
                <w:rFonts w:ascii="Arial" w:eastAsia="Times New Roman" w:hAnsi="Arial" w:cs="Arial"/>
                <w:b/>
                <w:bCs/>
                <w:sz w:val="20"/>
                <w:szCs w:val="20"/>
              </w:rPr>
              <w:t>Apologies</w:t>
            </w:r>
            <w:r w:rsidR="00AD39BD">
              <w:rPr>
                <w:rFonts w:ascii="Arial" w:eastAsia="Times New Roman" w:hAnsi="Arial" w:cs="Arial"/>
                <w:b/>
                <w:bCs/>
                <w:sz w:val="20"/>
                <w:szCs w:val="20"/>
              </w:rPr>
              <w:t xml:space="preserve"> for absence</w:t>
            </w:r>
          </w:p>
        </w:tc>
      </w:tr>
      <w:tr w:rsidR="007D2E47" w14:paraId="0A100F5A" w14:textId="77777777" w:rsidTr="002F4549">
        <w:tc>
          <w:tcPr>
            <w:tcW w:w="846" w:type="dxa"/>
            <w:tcBorders>
              <w:top w:val="nil"/>
            </w:tcBorders>
          </w:tcPr>
          <w:p w14:paraId="4A5C869D" w14:textId="77777777" w:rsidR="007D2E47" w:rsidRPr="007D2E47" w:rsidRDefault="007D2E47" w:rsidP="00561DF7">
            <w:pPr>
              <w:jc w:val="both"/>
              <w:rPr>
                <w:rFonts w:ascii="Arial" w:eastAsia="Times New Roman" w:hAnsi="Arial" w:cs="Arial"/>
                <w:sz w:val="20"/>
                <w:szCs w:val="20"/>
              </w:rPr>
            </w:pPr>
          </w:p>
        </w:tc>
        <w:tc>
          <w:tcPr>
            <w:tcW w:w="8170" w:type="dxa"/>
            <w:tcBorders>
              <w:top w:val="nil"/>
            </w:tcBorders>
          </w:tcPr>
          <w:p w14:paraId="5AA5147E" w14:textId="77777777" w:rsidR="007D2E47" w:rsidRPr="000101F6" w:rsidRDefault="007D2E47" w:rsidP="00561DF7">
            <w:pPr>
              <w:jc w:val="both"/>
              <w:rPr>
                <w:rFonts w:ascii="Arial" w:eastAsia="Times New Roman" w:hAnsi="Arial" w:cs="Arial"/>
                <w:sz w:val="20"/>
                <w:szCs w:val="20"/>
              </w:rPr>
            </w:pPr>
          </w:p>
        </w:tc>
      </w:tr>
      <w:tr w:rsidR="00AF7AFD" w14:paraId="49FFB672" w14:textId="77777777" w:rsidTr="002F4549">
        <w:tc>
          <w:tcPr>
            <w:tcW w:w="846" w:type="dxa"/>
            <w:tcBorders>
              <w:bottom w:val="nil"/>
            </w:tcBorders>
          </w:tcPr>
          <w:p w14:paraId="7AAA58FE" w14:textId="4DD7767B" w:rsidR="00AF7AFD" w:rsidRPr="00012C49" w:rsidRDefault="00FD3764" w:rsidP="00561DF7">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bottom w:val="nil"/>
            </w:tcBorders>
          </w:tcPr>
          <w:p w14:paraId="2D897C1B" w14:textId="277D0D41" w:rsidR="00AF7AFD" w:rsidRDefault="00012C49" w:rsidP="00561DF7">
            <w:pPr>
              <w:jc w:val="both"/>
              <w:rPr>
                <w:rFonts w:ascii="Arial" w:eastAsia="Times New Roman" w:hAnsi="Arial" w:cs="Arial"/>
                <w:b/>
                <w:bCs/>
                <w:sz w:val="20"/>
                <w:szCs w:val="20"/>
              </w:rPr>
            </w:pPr>
            <w:r>
              <w:rPr>
                <w:rFonts w:ascii="Arial" w:eastAsia="Times New Roman" w:hAnsi="Arial" w:cs="Arial"/>
                <w:b/>
                <w:bCs/>
                <w:sz w:val="20"/>
                <w:szCs w:val="20"/>
              </w:rPr>
              <w:t>Declaration</w:t>
            </w:r>
            <w:r w:rsidR="00F678EB">
              <w:rPr>
                <w:rFonts w:ascii="Arial" w:eastAsia="Times New Roman" w:hAnsi="Arial" w:cs="Arial"/>
                <w:b/>
                <w:bCs/>
                <w:sz w:val="20"/>
                <w:szCs w:val="20"/>
              </w:rPr>
              <w:t>s of Interest</w:t>
            </w:r>
          </w:p>
          <w:p w14:paraId="7424FCB6" w14:textId="51CA8DE7" w:rsidR="00043E33" w:rsidRPr="006B62D3" w:rsidRDefault="00043E33" w:rsidP="00561DF7">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674AB6" w14:paraId="5D5B4B63" w14:textId="77777777" w:rsidTr="002F4549">
        <w:tc>
          <w:tcPr>
            <w:tcW w:w="846" w:type="dxa"/>
            <w:tcBorders>
              <w:top w:val="nil"/>
              <w:bottom w:val="nil"/>
            </w:tcBorders>
          </w:tcPr>
          <w:p w14:paraId="006613E8" w14:textId="77777777" w:rsidR="00674AB6" w:rsidRPr="00012C49" w:rsidRDefault="00674AB6" w:rsidP="00561DF7">
            <w:pPr>
              <w:jc w:val="both"/>
              <w:rPr>
                <w:rFonts w:ascii="Arial" w:eastAsia="Times New Roman" w:hAnsi="Arial" w:cs="Arial"/>
                <w:sz w:val="20"/>
                <w:szCs w:val="20"/>
              </w:rPr>
            </w:pPr>
          </w:p>
        </w:tc>
        <w:tc>
          <w:tcPr>
            <w:tcW w:w="8170" w:type="dxa"/>
            <w:tcBorders>
              <w:top w:val="nil"/>
              <w:bottom w:val="nil"/>
            </w:tcBorders>
          </w:tcPr>
          <w:p w14:paraId="67164B80" w14:textId="4F70C38E" w:rsidR="00674AB6" w:rsidRPr="00185FC3" w:rsidRDefault="00185FC3" w:rsidP="00561DF7">
            <w:pPr>
              <w:jc w:val="both"/>
              <w:rPr>
                <w:rFonts w:ascii="Arial" w:eastAsia="Times New Roman" w:hAnsi="Arial" w:cs="Arial"/>
                <w:sz w:val="20"/>
                <w:szCs w:val="20"/>
              </w:rPr>
            </w:pPr>
            <w:r w:rsidRPr="00185FC3">
              <w:rPr>
                <w:rFonts w:ascii="Arial" w:eastAsia="Times New Roman" w:hAnsi="Arial" w:cs="Arial"/>
                <w:sz w:val="20"/>
                <w:szCs w:val="20"/>
              </w:rPr>
              <w:t xml:space="preserve">To accept any declarations of interest </w:t>
            </w:r>
            <w:r w:rsidR="008425AF" w:rsidRPr="00185FC3">
              <w:rPr>
                <w:rFonts w:ascii="Arial" w:eastAsia="Times New Roman" w:hAnsi="Arial" w:cs="Arial"/>
                <w:sz w:val="20"/>
                <w:szCs w:val="20"/>
              </w:rPr>
              <w:t>regarding</w:t>
            </w:r>
            <w:r w:rsidRPr="00185FC3">
              <w:rPr>
                <w:rFonts w:ascii="Arial" w:eastAsia="Times New Roman" w:hAnsi="Arial" w:cs="Arial"/>
                <w:sz w:val="20"/>
                <w:szCs w:val="20"/>
              </w:rPr>
              <w:t xml:space="preserve"> agenda items</w:t>
            </w:r>
          </w:p>
        </w:tc>
      </w:tr>
      <w:tr w:rsidR="006B62D3" w14:paraId="1094AE97" w14:textId="77777777" w:rsidTr="002F4549">
        <w:tc>
          <w:tcPr>
            <w:tcW w:w="846" w:type="dxa"/>
            <w:tcBorders>
              <w:top w:val="nil"/>
            </w:tcBorders>
          </w:tcPr>
          <w:p w14:paraId="2F4202DA" w14:textId="77777777" w:rsidR="006B62D3" w:rsidRPr="00012C49" w:rsidRDefault="006B62D3" w:rsidP="00561DF7">
            <w:pPr>
              <w:jc w:val="both"/>
              <w:rPr>
                <w:rFonts w:ascii="Arial" w:eastAsia="Times New Roman" w:hAnsi="Arial" w:cs="Arial"/>
                <w:sz w:val="20"/>
                <w:szCs w:val="20"/>
              </w:rPr>
            </w:pPr>
          </w:p>
        </w:tc>
        <w:tc>
          <w:tcPr>
            <w:tcW w:w="8170" w:type="dxa"/>
            <w:tcBorders>
              <w:top w:val="nil"/>
            </w:tcBorders>
          </w:tcPr>
          <w:p w14:paraId="12743EAA" w14:textId="77777777" w:rsidR="006B62D3" w:rsidRDefault="006B62D3" w:rsidP="00561DF7">
            <w:pPr>
              <w:jc w:val="both"/>
              <w:rPr>
                <w:rFonts w:ascii="Arial" w:eastAsia="Times New Roman" w:hAnsi="Arial" w:cs="Arial"/>
                <w:b/>
                <w:bCs/>
                <w:sz w:val="20"/>
                <w:szCs w:val="20"/>
              </w:rPr>
            </w:pPr>
          </w:p>
        </w:tc>
      </w:tr>
      <w:tr w:rsidR="00AF7AFD" w14:paraId="797445CF" w14:textId="77777777" w:rsidTr="002F4549">
        <w:tc>
          <w:tcPr>
            <w:tcW w:w="846" w:type="dxa"/>
            <w:tcBorders>
              <w:bottom w:val="nil"/>
            </w:tcBorders>
          </w:tcPr>
          <w:p w14:paraId="720715A4" w14:textId="53D99B77" w:rsidR="00AF7AFD" w:rsidRPr="001C4CAD" w:rsidRDefault="00FD3764" w:rsidP="00561DF7">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14D639CE" w14:textId="6D7C00FE" w:rsidR="00AF7AFD" w:rsidRDefault="00F47BB9" w:rsidP="00561DF7">
            <w:pPr>
              <w:jc w:val="both"/>
              <w:rPr>
                <w:rFonts w:ascii="Arial" w:eastAsia="Times New Roman" w:hAnsi="Arial" w:cs="Arial"/>
                <w:b/>
                <w:bCs/>
                <w:sz w:val="20"/>
                <w:szCs w:val="20"/>
              </w:rPr>
            </w:pPr>
            <w:r>
              <w:rPr>
                <w:rFonts w:ascii="Arial" w:eastAsia="Times New Roman" w:hAnsi="Arial" w:cs="Arial"/>
                <w:b/>
                <w:bCs/>
                <w:sz w:val="20"/>
                <w:szCs w:val="20"/>
              </w:rPr>
              <w:t xml:space="preserve">Acceptance of minutes </w:t>
            </w:r>
            <w:r w:rsidRPr="00F80757">
              <w:rPr>
                <w:rFonts w:ascii="Arial" w:eastAsia="Times New Roman" w:hAnsi="Arial" w:cs="Arial"/>
                <w:sz w:val="20"/>
                <w:szCs w:val="20"/>
              </w:rPr>
              <w:t>of the last Ordinary Meeting held</w:t>
            </w:r>
            <w:r w:rsidR="0037753F">
              <w:rPr>
                <w:rFonts w:ascii="Arial" w:eastAsia="Times New Roman" w:hAnsi="Arial" w:cs="Arial"/>
                <w:sz w:val="20"/>
                <w:szCs w:val="20"/>
              </w:rPr>
              <w:t xml:space="preserve"> </w:t>
            </w:r>
            <w:r w:rsidR="00B11104">
              <w:rPr>
                <w:rFonts w:ascii="Arial" w:eastAsia="Times New Roman" w:hAnsi="Arial" w:cs="Arial"/>
                <w:sz w:val="20"/>
                <w:szCs w:val="20"/>
              </w:rPr>
              <w:t>2</w:t>
            </w:r>
            <w:r w:rsidR="00B82D63">
              <w:rPr>
                <w:rFonts w:ascii="Arial" w:eastAsia="Times New Roman" w:hAnsi="Arial" w:cs="Arial"/>
                <w:sz w:val="20"/>
                <w:szCs w:val="20"/>
              </w:rPr>
              <w:t xml:space="preserve"> </w:t>
            </w:r>
            <w:r w:rsidR="00B11104">
              <w:rPr>
                <w:rFonts w:ascii="Arial" w:eastAsia="Times New Roman" w:hAnsi="Arial" w:cs="Arial"/>
                <w:sz w:val="20"/>
                <w:szCs w:val="20"/>
              </w:rPr>
              <w:t>December</w:t>
            </w:r>
            <w:r w:rsidR="00D2137F">
              <w:rPr>
                <w:rFonts w:ascii="Arial" w:eastAsia="Times New Roman" w:hAnsi="Arial" w:cs="Arial"/>
                <w:sz w:val="20"/>
                <w:szCs w:val="20"/>
              </w:rPr>
              <w:t xml:space="preserve"> </w:t>
            </w:r>
            <w:proofErr w:type="gramStart"/>
            <w:r w:rsidR="00D2137F">
              <w:rPr>
                <w:rFonts w:ascii="Arial" w:eastAsia="Times New Roman" w:hAnsi="Arial" w:cs="Arial"/>
                <w:sz w:val="20"/>
                <w:szCs w:val="20"/>
              </w:rPr>
              <w:t xml:space="preserve">2025 </w:t>
            </w:r>
            <w:r w:rsidR="0010744F">
              <w:rPr>
                <w:rFonts w:ascii="Arial" w:eastAsia="Times New Roman" w:hAnsi="Arial" w:cs="Arial"/>
                <w:sz w:val="20"/>
                <w:szCs w:val="20"/>
              </w:rPr>
              <w:t xml:space="preserve"> </w:t>
            </w:r>
            <w:r w:rsidR="0010744F" w:rsidRPr="00095CC1">
              <w:rPr>
                <w:rFonts w:ascii="Arial" w:eastAsia="Times New Roman" w:hAnsi="Arial" w:cs="Arial"/>
                <w:b/>
                <w:bCs/>
                <w:sz w:val="20"/>
                <w:szCs w:val="20"/>
                <w:lang w:eastAsia="x-none"/>
              </w:rPr>
              <w:t>[</w:t>
            </w:r>
            <w:proofErr w:type="gramEnd"/>
            <w:r w:rsidR="0010744F" w:rsidRPr="00095CC1">
              <w:rPr>
                <w:rFonts w:ascii="Arial" w:eastAsia="Times New Roman" w:hAnsi="Arial" w:cs="Arial"/>
                <w:b/>
                <w:bCs/>
                <w:sz w:val="20"/>
                <w:szCs w:val="20"/>
                <w:lang w:eastAsia="x-none"/>
              </w:rPr>
              <w:t>DR]</w:t>
            </w:r>
            <w:r w:rsidR="00E94811">
              <w:rPr>
                <w:rFonts w:ascii="Arial" w:eastAsia="Times New Roman" w:hAnsi="Arial" w:cs="Arial"/>
                <w:sz w:val="20"/>
                <w:szCs w:val="20"/>
              </w:rPr>
              <w:t xml:space="preserve"> </w:t>
            </w:r>
          </w:p>
        </w:tc>
      </w:tr>
      <w:tr w:rsidR="00821530" w14:paraId="6D66D65D" w14:textId="77777777" w:rsidTr="002F4549">
        <w:tc>
          <w:tcPr>
            <w:tcW w:w="846" w:type="dxa"/>
            <w:tcBorders>
              <w:top w:val="nil"/>
            </w:tcBorders>
          </w:tcPr>
          <w:p w14:paraId="6E94868B" w14:textId="77777777" w:rsidR="00821530" w:rsidRPr="001C4CAD" w:rsidRDefault="00821530" w:rsidP="00561DF7">
            <w:pPr>
              <w:jc w:val="both"/>
              <w:rPr>
                <w:rFonts w:ascii="Arial" w:eastAsia="Times New Roman" w:hAnsi="Arial" w:cs="Arial"/>
                <w:sz w:val="20"/>
                <w:szCs w:val="20"/>
              </w:rPr>
            </w:pPr>
          </w:p>
        </w:tc>
        <w:tc>
          <w:tcPr>
            <w:tcW w:w="8170" w:type="dxa"/>
            <w:tcBorders>
              <w:top w:val="nil"/>
            </w:tcBorders>
          </w:tcPr>
          <w:p w14:paraId="52FA74FC" w14:textId="77777777" w:rsidR="00821530" w:rsidRDefault="00821530" w:rsidP="00561DF7">
            <w:pPr>
              <w:jc w:val="both"/>
              <w:rPr>
                <w:rFonts w:ascii="Arial" w:eastAsia="Times New Roman" w:hAnsi="Arial" w:cs="Arial"/>
                <w:b/>
                <w:bCs/>
                <w:sz w:val="20"/>
                <w:szCs w:val="20"/>
              </w:rPr>
            </w:pPr>
          </w:p>
        </w:tc>
      </w:tr>
      <w:tr w:rsidR="00AF7AFD" w14:paraId="52289BEC" w14:textId="77777777" w:rsidTr="002F4549">
        <w:tc>
          <w:tcPr>
            <w:tcW w:w="846" w:type="dxa"/>
            <w:tcBorders>
              <w:bottom w:val="nil"/>
            </w:tcBorders>
          </w:tcPr>
          <w:p w14:paraId="7CA71C51" w14:textId="42C10934" w:rsidR="00AF7AFD" w:rsidRPr="00821530" w:rsidRDefault="00FE0CE2" w:rsidP="00561DF7">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bottom w:val="nil"/>
            </w:tcBorders>
          </w:tcPr>
          <w:p w14:paraId="31F65506" w14:textId="1141C73C" w:rsidR="00AF7AFD" w:rsidRDefault="00821530" w:rsidP="00561DF7">
            <w:pPr>
              <w:jc w:val="both"/>
              <w:rPr>
                <w:rFonts w:ascii="Arial" w:eastAsia="Times New Roman" w:hAnsi="Arial" w:cs="Arial"/>
                <w:b/>
                <w:bCs/>
                <w:sz w:val="20"/>
                <w:szCs w:val="20"/>
              </w:rPr>
            </w:pPr>
            <w:r>
              <w:rPr>
                <w:rFonts w:ascii="Arial" w:eastAsia="Times New Roman" w:hAnsi="Arial" w:cs="Arial"/>
                <w:b/>
                <w:bCs/>
                <w:sz w:val="20"/>
                <w:szCs w:val="20"/>
              </w:rPr>
              <w:t xml:space="preserve">District </w:t>
            </w:r>
            <w:r w:rsidR="007C2841">
              <w:rPr>
                <w:rFonts w:ascii="Arial" w:eastAsia="Times New Roman" w:hAnsi="Arial" w:cs="Arial"/>
                <w:b/>
                <w:bCs/>
                <w:sz w:val="20"/>
                <w:szCs w:val="20"/>
              </w:rPr>
              <w:t>and</w:t>
            </w:r>
            <w:r>
              <w:rPr>
                <w:rFonts w:ascii="Arial" w:eastAsia="Times New Roman" w:hAnsi="Arial" w:cs="Arial"/>
                <w:b/>
                <w:bCs/>
                <w:sz w:val="20"/>
                <w:szCs w:val="20"/>
              </w:rPr>
              <w:t xml:space="preserve"> County Reports</w:t>
            </w:r>
          </w:p>
        </w:tc>
      </w:tr>
      <w:tr w:rsidR="00F80757" w14:paraId="1E94E212" w14:textId="77777777" w:rsidTr="002F4549">
        <w:tc>
          <w:tcPr>
            <w:tcW w:w="846" w:type="dxa"/>
            <w:tcBorders>
              <w:top w:val="nil"/>
              <w:bottom w:val="nil"/>
            </w:tcBorders>
          </w:tcPr>
          <w:p w14:paraId="039566A0" w14:textId="77777777" w:rsidR="00F80757" w:rsidRPr="00821530" w:rsidRDefault="00F80757" w:rsidP="00561DF7">
            <w:pPr>
              <w:jc w:val="both"/>
              <w:rPr>
                <w:rFonts w:ascii="Arial" w:eastAsia="Times New Roman" w:hAnsi="Arial" w:cs="Arial"/>
                <w:sz w:val="20"/>
                <w:szCs w:val="20"/>
              </w:rPr>
            </w:pPr>
          </w:p>
        </w:tc>
        <w:tc>
          <w:tcPr>
            <w:tcW w:w="8170" w:type="dxa"/>
            <w:tcBorders>
              <w:top w:val="nil"/>
              <w:bottom w:val="nil"/>
            </w:tcBorders>
          </w:tcPr>
          <w:p w14:paraId="158EB3D0" w14:textId="77777777" w:rsidR="00F80757" w:rsidRDefault="00F80757" w:rsidP="00561DF7">
            <w:pPr>
              <w:jc w:val="both"/>
              <w:rPr>
                <w:rFonts w:ascii="Arial" w:eastAsia="Times New Roman" w:hAnsi="Arial" w:cs="Arial"/>
                <w:b/>
                <w:bCs/>
                <w:sz w:val="20"/>
                <w:szCs w:val="20"/>
              </w:rPr>
            </w:pPr>
          </w:p>
        </w:tc>
      </w:tr>
      <w:tr w:rsidR="00F327AF" w14:paraId="1E67B679" w14:textId="77777777" w:rsidTr="002F4549">
        <w:tc>
          <w:tcPr>
            <w:tcW w:w="846" w:type="dxa"/>
            <w:tcBorders>
              <w:top w:val="nil"/>
              <w:bottom w:val="single" w:sz="4" w:space="0" w:color="auto"/>
            </w:tcBorders>
          </w:tcPr>
          <w:p w14:paraId="5771A7A1" w14:textId="77777777" w:rsidR="00F327AF" w:rsidRPr="00821530" w:rsidRDefault="00F327AF" w:rsidP="00561DF7">
            <w:pPr>
              <w:jc w:val="both"/>
              <w:rPr>
                <w:rFonts w:ascii="Arial" w:eastAsia="Times New Roman" w:hAnsi="Arial" w:cs="Arial"/>
                <w:sz w:val="20"/>
                <w:szCs w:val="20"/>
              </w:rPr>
            </w:pPr>
          </w:p>
        </w:tc>
        <w:tc>
          <w:tcPr>
            <w:tcW w:w="8170" w:type="dxa"/>
            <w:tcBorders>
              <w:top w:val="nil"/>
              <w:bottom w:val="single" w:sz="4" w:space="0" w:color="auto"/>
            </w:tcBorders>
          </w:tcPr>
          <w:p w14:paraId="4574A085" w14:textId="73A564BD" w:rsidR="00F80757" w:rsidRPr="00F80757" w:rsidRDefault="00650329" w:rsidP="00F80757">
            <w:pPr>
              <w:jc w:val="both"/>
              <w:rPr>
                <w:rFonts w:ascii="Arial" w:eastAsia="Times New Roman" w:hAnsi="Arial" w:cs="Arial"/>
                <w:sz w:val="20"/>
                <w:szCs w:val="20"/>
                <w:lang w:eastAsia="x-none"/>
              </w:rPr>
            </w:pPr>
            <w:r>
              <w:rPr>
                <w:rFonts w:ascii="Arial" w:eastAsia="Times New Roman" w:hAnsi="Arial" w:cs="Arial"/>
                <w:noProof/>
                <w:sz w:val="20"/>
                <w:szCs w:val="20"/>
              </w:rPr>
              <w:t xml:space="preserve">The Chair will invite Councillor Crocker to present </w:t>
            </w:r>
            <w:r w:rsidR="00B11104">
              <w:rPr>
                <w:rFonts w:ascii="Arial" w:eastAsia="Times New Roman" w:hAnsi="Arial" w:cs="Arial"/>
                <w:noProof/>
                <w:sz w:val="20"/>
                <w:szCs w:val="20"/>
              </w:rPr>
              <w:t>his</w:t>
            </w:r>
            <w:r>
              <w:rPr>
                <w:rFonts w:ascii="Arial" w:eastAsia="Times New Roman" w:hAnsi="Arial" w:cs="Arial"/>
                <w:noProof/>
                <w:sz w:val="20"/>
                <w:szCs w:val="20"/>
              </w:rPr>
              <w:t xml:space="preserve"> report.</w:t>
            </w:r>
            <w:r w:rsidR="00F80757">
              <w:rPr>
                <w:rFonts w:ascii="Arial" w:eastAsia="Times New Roman" w:hAnsi="Arial" w:cs="Arial"/>
                <w:noProof/>
                <w:sz w:val="20"/>
                <w:szCs w:val="20"/>
              </w:rPr>
              <w:t xml:space="preserve"> </w:t>
            </w:r>
            <w:r w:rsidR="00B11104">
              <w:rPr>
                <w:rFonts w:ascii="Arial" w:eastAsia="Times New Roman" w:hAnsi="Arial" w:cs="Arial"/>
                <w:noProof/>
                <w:sz w:val="20"/>
                <w:szCs w:val="20"/>
              </w:rPr>
              <w:t>Councillor Rice is unavaila</w:t>
            </w:r>
            <w:r w:rsidR="004A372C">
              <w:rPr>
                <w:rFonts w:ascii="Arial" w:eastAsia="Times New Roman" w:hAnsi="Arial" w:cs="Arial"/>
                <w:noProof/>
                <w:sz w:val="20"/>
                <w:szCs w:val="20"/>
              </w:rPr>
              <w:t xml:space="preserve">ble however his report is on the JPC website.  </w:t>
            </w:r>
            <w:r w:rsidR="00F80757" w:rsidRPr="007D64C7">
              <w:rPr>
                <w:rFonts w:ascii="Arial" w:eastAsia="Times New Roman" w:hAnsi="Arial" w:cs="Arial"/>
                <w:b/>
                <w:bCs/>
                <w:noProof/>
                <w:sz w:val="20"/>
                <w:szCs w:val="20"/>
              </w:rPr>
              <w:t>[SD]</w:t>
            </w:r>
          </w:p>
          <w:p w14:paraId="3E38A6E7" w14:textId="77777777" w:rsidR="00F327AF" w:rsidRDefault="00F327AF" w:rsidP="00561DF7">
            <w:pPr>
              <w:jc w:val="both"/>
              <w:rPr>
                <w:rFonts w:ascii="Arial" w:eastAsia="Times New Roman" w:hAnsi="Arial" w:cs="Arial"/>
                <w:b/>
                <w:bCs/>
                <w:sz w:val="20"/>
                <w:szCs w:val="20"/>
              </w:rPr>
            </w:pPr>
          </w:p>
        </w:tc>
      </w:tr>
      <w:tr w:rsidR="00D3464A" w14:paraId="144D172A" w14:textId="77777777" w:rsidTr="00C0682E">
        <w:tc>
          <w:tcPr>
            <w:tcW w:w="846" w:type="dxa"/>
            <w:tcBorders>
              <w:top w:val="nil"/>
              <w:bottom w:val="nil"/>
            </w:tcBorders>
          </w:tcPr>
          <w:p w14:paraId="0D161C0C" w14:textId="7CE4BC8E" w:rsidR="00D3464A" w:rsidRPr="00821530" w:rsidRDefault="00D3464A" w:rsidP="00561DF7">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top w:val="nil"/>
              <w:bottom w:val="nil"/>
            </w:tcBorders>
          </w:tcPr>
          <w:p w14:paraId="243EB25B" w14:textId="03F558CA" w:rsidR="00D3464A" w:rsidRPr="00C0682E" w:rsidRDefault="00C0682E" w:rsidP="00F80757">
            <w:pPr>
              <w:jc w:val="both"/>
              <w:rPr>
                <w:rFonts w:ascii="Arial" w:eastAsia="Times New Roman" w:hAnsi="Arial" w:cs="Arial"/>
                <w:b/>
                <w:bCs/>
                <w:noProof/>
                <w:sz w:val="20"/>
                <w:szCs w:val="20"/>
              </w:rPr>
            </w:pPr>
            <w:r w:rsidRPr="00C0682E">
              <w:rPr>
                <w:rFonts w:ascii="Arial" w:eastAsia="Times New Roman" w:hAnsi="Arial" w:cs="Arial"/>
                <w:b/>
                <w:bCs/>
                <w:noProof/>
                <w:sz w:val="20"/>
                <w:szCs w:val="20"/>
              </w:rPr>
              <w:t>NDP</w:t>
            </w:r>
            <w:r w:rsidR="00F64021">
              <w:rPr>
                <w:rFonts w:ascii="Arial" w:eastAsia="Times New Roman" w:hAnsi="Arial" w:cs="Arial"/>
                <w:b/>
                <w:bCs/>
                <w:noProof/>
                <w:sz w:val="20"/>
                <w:szCs w:val="20"/>
              </w:rPr>
              <w:t>/SWLP</w:t>
            </w:r>
            <w:r w:rsidRPr="00C0682E">
              <w:rPr>
                <w:rFonts w:ascii="Arial" w:eastAsia="Times New Roman" w:hAnsi="Arial" w:cs="Arial"/>
                <w:b/>
                <w:bCs/>
                <w:noProof/>
                <w:sz w:val="20"/>
                <w:szCs w:val="20"/>
              </w:rPr>
              <w:t xml:space="preserve"> update</w:t>
            </w:r>
          </w:p>
        </w:tc>
      </w:tr>
      <w:tr w:rsidR="00C0682E" w14:paraId="6DFBD1E5" w14:textId="77777777" w:rsidTr="00C0682E">
        <w:tc>
          <w:tcPr>
            <w:tcW w:w="846" w:type="dxa"/>
            <w:tcBorders>
              <w:top w:val="nil"/>
              <w:bottom w:val="nil"/>
            </w:tcBorders>
          </w:tcPr>
          <w:p w14:paraId="7C15532B" w14:textId="77777777" w:rsidR="00C0682E" w:rsidRDefault="00C0682E" w:rsidP="00561DF7">
            <w:pPr>
              <w:jc w:val="both"/>
              <w:rPr>
                <w:rFonts w:ascii="Arial" w:eastAsia="Times New Roman" w:hAnsi="Arial" w:cs="Arial"/>
                <w:sz w:val="20"/>
                <w:szCs w:val="20"/>
              </w:rPr>
            </w:pPr>
          </w:p>
        </w:tc>
        <w:tc>
          <w:tcPr>
            <w:tcW w:w="8170" w:type="dxa"/>
            <w:tcBorders>
              <w:top w:val="nil"/>
              <w:bottom w:val="nil"/>
            </w:tcBorders>
          </w:tcPr>
          <w:p w14:paraId="5924A5DC" w14:textId="77777777" w:rsidR="00C0682E" w:rsidRPr="00C0682E" w:rsidRDefault="00C0682E" w:rsidP="00F80757">
            <w:pPr>
              <w:jc w:val="both"/>
              <w:rPr>
                <w:rFonts w:ascii="Arial" w:eastAsia="Times New Roman" w:hAnsi="Arial" w:cs="Arial"/>
                <w:b/>
                <w:bCs/>
                <w:noProof/>
                <w:sz w:val="20"/>
                <w:szCs w:val="20"/>
              </w:rPr>
            </w:pPr>
          </w:p>
        </w:tc>
      </w:tr>
      <w:tr w:rsidR="00C0682E" w14:paraId="04F7ACAD" w14:textId="77777777" w:rsidTr="001F31F9">
        <w:tc>
          <w:tcPr>
            <w:tcW w:w="846" w:type="dxa"/>
            <w:tcBorders>
              <w:top w:val="nil"/>
              <w:bottom w:val="nil"/>
            </w:tcBorders>
          </w:tcPr>
          <w:p w14:paraId="7130AA71" w14:textId="77777777" w:rsidR="00C0682E" w:rsidRDefault="00C0682E" w:rsidP="00561DF7">
            <w:pPr>
              <w:jc w:val="both"/>
              <w:rPr>
                <w:rFonts w:ascii="Arial" w:eastAsia="Times New Roman" w:hAnsi="Arial" w:cs="Arial"/>
                <w:sz w:val="20"/>
                <w:szCs w:val="20"/>
              </w:rPr>
            </w:pPr>
          </w:p>
        </w:tc>
        <w:tc>
          <w:tcPr>
            <w:tcW w:w="8170" w:type="dxa"/>
            <w:tcBorders>
              <w:top w:val="nil"/>
              <w:bottom w:val="nil"/>
            </w:tcBorders>
          </w:tcPr>
          <w:p w14:paraId="7307954D" w14:textId="50A96186" w:rsidR="00C0682E" w:rsidRPr="00C0682E" w:rsidRDefault="003C2EB8" w:rsidP="00F8075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Cllr Andrews, </w:t>
            </w:r>
            <w:r w:rsidRPr="00C60DB8">
              <w:rPr>
                <w:rFonts w:ascii="Arial" w:eastAsia="Times New Roman" w:hAnsi="Arial" w:cs="Arial"/>
                <w:noProof/>
                <w:sz w:val="20"/>
                <w:szCs w:val="20"/>
              </w:rPr>
              <w:t>Vice-Chair and Chair of the NDP</w:t>
            </w:r>
            <w:r w:rsidR="00C60DB8" w:rsidRPr="00C60DB8">
              <w:rPr>
                <w:rFonts w:ascii="Arial" w:eastAsia="Times New Roman" w:hAnsi="Arial" w:cs="Arial"/>
                <w:noProof/>
                <w:sz w:val="20"/>
                <w:szCs w:val="20"/>
              </w:rPr>
              <w:t xml:space="preserve"> working party will provide an update</w:t>
            </w:r>
            <w:r w:rsidR="00C60DB8">
              <w:rPr>
                <w:rFonts w:ascii="Arial" w:eastAsia="Times New Roman" w:hAnsi="Arial" w:cs="Arial"/>
                <w:b/>
                <w:bCs/>
                <w:noProof/>
                <w:sz w:val="20"/>
                <w:szCs w:val="20"/>
              </w:rPr>
              <w:t>.</w:t>
            </w:r>
          </w:p>
        </w:tc>
      </w:tr>
      <w:tr w:rsidR="001F31F9" w14:paraId="6B5ECD4C" w14:textId="77777777" w:rsidTr="002F4549">
        <w:tc>
          <w:tcPr>
            <w:tcW w:w="846" w:type="dxa"/>
            <w:tcBorders>
              <w:top w:val="nil"/>
              <w:bottom w:val="single" w:sz="4" w:space="0" w:color="auto"/>
            </w:tcBorders>
          </w:tcPr>
          <w:p w14:paraId="61961821" w14:textId="77777777" w:rsidR="001F31F9" w:rsidRDefault="001F31F9" w:rsidP="00561DF7">
            <w:pPr>
              <w:jc w:val="both"/>
              <w:rPr>
                <w:rFonts w:ascii="Arial" w:eastAsia="Times New Roman" w:hAnsi="Arial" w:cs="Arial"/>
                <w:sz w:val="20"/>
                <w:szCs w:val="20"/>
              </w:rPr>
            </w:pPr>
          </w:p>
        </w:tc>
        <w:tc>
          <w:tcPr>
            <w:tcW w:w="8170" w:type="dxa"/>
            <w:tcBorders>
              <w:top w:val="nil"/>
              <w:bottom w:val="single" w:sz="4" w:space="0" w:color="auto"/>
            </w:tcBorders>
          </w:tcPr>
          <w:p w14:paraId="5628840D" w14:textId="77777777" w:rsidR="001F31F9" w:rsidRDefault="001F31F9" w:rsidP="00F80757">
            <w:pPr>
              <w:jc w:val="both"/>
              <w:rPr>
                <w:rFonts w:ascii="Arial" w:eastAsia="Times New Roman" w:hAnsi="Arial" w:cs="Arial"/>
                <w:b/>
                <w:bCs/>
                <w:noProof/>
                <w:sz w:val="20"/>
                <w:szCs w:val="20"/>
              </w:rPr>
            </w:pPr>
          </w:p>
        </w:tc>
      </w:tr>
      <w:tr w:rsidR="008B0F1A" w14:paraId="66A8F430" w14:textId="77777777" w:rsidTr="008B0F1A">
        <w:tc>
          <w:tcPr>
            <w:tcW w:w="846" w:type="dxa"/>
            <w:tcBorders>
              <w:top w:val="nil"/>
              <w:bottom w:val="nil"/>
            </w:tcBorders>
          </w:tcPr>
          <w:p w14:paraId="14DD4A8B" w14:textId="5979D221" w:rsidR="008B0F1A" w:rsidRPr="00821530" w:rsidRDefault="00D62A8D" w:rsidP="00561DF7">
            <w:pPr>
              <w:jc w:val="both"/>
              <w:rPr>
                <w:rFonts w:ascii="Arial" w:eastAsia="Times New Roman" w:hAnsi="Arial" w:cs="Arial"/>
                <w:sz w:val="20"/>
                <w:szCs w:val="20"/>
              </w:rPr>
            </w:pPr>
            <w:r>
              <w:rPr>
                <w:rFonts w:ascii="Arial" w:eastAsia="Times New Roman" w:hAnsi="Arial" w:cs="Arial"/>
                <w:sz w:val="20"/>
                <w:szCs w:val="20"/>
              </w:rPr>
              <w:t>6</w:t>
            </w:r>
          </w:p>
        </w:tc>
        <w:tc>
          <w:tcPr>
            <w:tcW w:w="8170" w:type="dxa"/>
            <w:tcBorders>
              <w:top w:val="nil"/>
              <w:bottom w:val="nil"/>
            </w:tcBorders>
          </w:tcPr>
          <w:p w14:paraId="08816268" w14:textId="6D97DE02" w:rsidR="008B0F1A" w:rsidRPr="00761ED8" w:rsidRDefault="008B0F1A" w:rsidP="00F80757">
            <w:pPr>
              <w:jc w:val="both"/>
              <w:rPr>
                <w:rFonts w:ascii="Arial" w:eastAsia="Times New Roman" w:hAnsi="Arial" w:cs="Arial"/>
                <w:b/>
                <w:bCs/>
                <w:noProof/>
                <w:sz w:val="20"/>
                <w:szCs w:val="20"/>
              </w:rPr>
            </w:pPr>
            <w:r w:rsidRPr="00761ED8">
              <w:rPr>
                <w:rFonts w:ascii="Arial" w:eastAsia="Times New Roman" w:hAnsi="Arial" w:cs="Arial"/>
                <w:b/>
                <w:bCs/>
                <w:noProof/>
                <w:sz w:val="20"/>
                <w:szCs w:val="20"/>
              </w:rPr>
              <w:t>Youth Council Update</w:t>
            </w:r>
          </w:p>
        </w:tc>
      </w:tr>
      <w:tr w:rsidR="008B0F1A" w14:paraId="7193BB17" w14:textId="77777777" w:rsidTr="008B0F1A">
        <w:tc>
          <w:tcPr>
            <w:tcW w:w="846" w:type="dxa"/>
            <w:tcBorders>
              <w:top w:val="nil"/>
              <w:bottom w:val="nil"/>
            </w:tcBorders>
          </w:tcPr>
          <w:p w14:paraId="32C56D07" w14:textId="77777777" w:rsidR="008B0F1A" w:rsidRDefault="008B0F1A" w:rsidP="00561DF7">
            <w:pPr>
              <w:jc w:val="both"/>
              <w:rPr>
                <w:rFonts w:ascii="Arial" w:eastAsia="Times New Roman" w:hAnsi="Arial" w:cs="Arial"/>
                <w:sz w:val="20"/>
                <w:szCs w:val="20"/>
              </w:rPr>
            </w:pPr>
          </w:p>
        </w:tc>
        <w:tc>
          <w:tcPr>
            <w:tcW w:w="8170" w:type="dxa"/>
            <w:tcBorders>
              <w:top w:val="nil"/>
              <w:bottom w:val="nil"/>
            </w:tcBorders>
          </w:tcPr>
          <w:p w14:paraId="5AF484B3" w14:textId="77777777" w:rsidR="008B0F1A" w:rsidRDefault="008B0F1A" w:rsidP="00F80757">
            <w:pPr>
              <w:jc w:val="both"/>
              <w:rPr>
                <w:rFonts w:ascii="Arial" w:eastAsia="Times New Roman" w:hAnsi="Arial" w:cs="Arial"/>
                <w:noProof/>
                <w:sz w:val="20"/>
                <w:szCs w:val="20"/>
              </w:rPr>
            </w:pPr>
          </w:p>
        </w:tc>
      </w:tr>
      <w:tr w:rsidR="008B0F1A" w14:paraId="47A4B277" w14:textId="77777777" w:rsidTr="00761ED8">
        <w:tc>
          <w:tcPr>
            <w:tcW w:w="846" w:type="dxa"/>
            <w:tcBorders>
              <w:top w:val="nil"/>
              <w:bottom w:val="nil"/>
            </w:tcBorders>
          </w:tcPr>
          <w:p w14:paraId="6F50F7F3" w14:textId="77777777" w:rsidR="008B0F1A" w:rsidRDefault="008B0F1A" w:rsidP="00561DF7">
            <w:pPr>
              <w:jc w:val="both"/>
              <w:rPr>
                <w:rFonts w:ascii="Arial" w:eastAsia="Times New Roman" w:hAnsi="Arial" w:cs="Arial"/>
                <w:sz w:val="20"/>
                <w:szCs w:val="20"/>
              </w:rPr>
            </w:pPr>
          </w:p>
        </w:tc>
        <w:tc>
          <w:tcPr>
            <w:tcW w:w="8170" w:type="dxa"/>
            <w:tcBorders>
              <w:top w:val="nil"/>
              <w:bottom w:val="nil"/>
            </w:tcBorders>
          </w:tcPr>
          <w:p w14:paraId="104524E2" w14:textId="5F626FFA" w:rsidR="008B0F1A" w:rsidRDefault="00761ED8" w:rsidP="00F80757">
            <w:pPr>
              <w:jc w:val="both"/>
              <w:rPr>
                <w:rFonts w:ascii="Arial" w:eastAsia="Times New Roman" w:hAnsi="Arial" w:cs="Arial"/>
                <w:noProof/>
                <w:sz w:val="20"/>
                <w:szCs w:val="20"/>
              </w:rPr>
            </w:pPr>
            <w:r>
              <w:rPr>
                <w:rFonts w:ascii="Arial" w:eastAsia="Times New Roman" w:hAnsi="Arial" w:cs="Arial"/>
                <w:noProof/>
                <w:sz w:val="20"/>
                <w:szCs w:val="20"/>
              </w:rPr>
              <w:t>The Chair will invite representatives from the Youth Council to provide an update</w:t>
            </w:r>
          </w:p>
        </w:tc>
      </w:tr>
      <w:tr w:rsidR="007C2841" w14:paraId="5BB11834" w14:textId="77777777" w:rsidTr="007C2841">
        <w:tc>
          <w:tcPr>
            <w:tcW w:w="846" w:type="dxa"/>
            <w:tcBorders>
              <w:top w:val="nil"/>
              <w:bottom w:val="single" w:sz="4" w:space="0" w:color="auto"/>
            </w:tcBorders>
          </w:tcPr>
          <w:p w14:paraId="2EB691F0" w14:textId="77777777" w:rsidR="007C2841" w:rsidRDefault="007C2841" w:rsidP="00561DF7">
            <w:pPr>
              <w:jc w:val="both"/>
              <w:rPr>
                <w:rFonts w:ascii="Arial" w:eastAsia="Times New Roman" w:hAnsi="Arial" w:cs="Arial"/>
                <w:sz w:val="20"/>
                <w:szCs w:val="20"/>
              </w:rPr>
            </w:pPr>
          </w:p>
        </w:tc>
        <w:tc>
          <w:tcPr>
            <w:tcW w:w="8170" w:type="dxa"/>
            <w:tcBorders>
              <w:top w:val="nil"/>
              <w:bottom w:val="single" w:sz="4" w:space="0" w:color="auto"/>
            </w:tcBorders>
          </w:tcPr>
          <w:p w14:paraId="2D095FE8" w14:textId="77777777" w:rsidR="007C2841" w:rsidRDefault="007C2841" w:rsidP="00F80757">
            <w:pPr>
              <w:jc w:val="both"/>
              <w:rPr>
                <w:rFonts w:ascii="Arial" w:eastAsia="Times New Roman" w:hAnsi="Arial" w:cs="Arial"/>
                <w:noProof/>
                <w:sz w:val="20"/>
                <w:szCs w:val="20"/>
              </w:rPr>
            </w:pPr>
          </w:p>
        </w:tc>
      </w:tr>
      <w:tr w:rsidR="00761ED8" w14:paraId="5E20EAAB" w14:textId="77777777" w:rsidTr="007C2841">
        <w:tc>
          <w:tcPr>
            <w:tcW w:w="846" w:type="dxa"/>
            <w:tcBorders>
              <w:top w:val="single" w:sz="4" w:space="0" w:color="auto"/>
              <w:bottom w:val="nil"/>
            </w:tcBorders>
          </w:tcPr>
          <w:p w14:paraId="119DD192" w14:textId="75CB1CC9" w:rsidR="00761ED8" w:rsidRDefault="00D62A8D" w:rsidP="00561DF7">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top w:val="single" w:sz="4" w:space="0" w:color="auto"/>
              <w:bottom w:val="nil"/>
            </w:tcBorders>
          </w:tcPr>
          <w:p w14:paraId="6E7D75E6" w14:textId="1BF58093" w:rsidR="00761ED8" w:rsidRPr="007C2841" w:rsidRDefault="007C2841" w:rsidP="00F80757">
            <w:pPr>
              <w:jc w:val="both"/>
              <w:rPr>
                <w:rFonts w:ascii="Arial" w:eastAsia="Times New Roman" w:hAnsi="Arial" w:cs="Arial"/>
                <w:b/>
                <w:bCs/>
                <w:noProof/>
                <w:sz w:val="20"/>
                <w:szCs w:val="20"/>
              </w:rPr>
            </w:pPr>
            <w:r w:rsidRPr="007C2841">
              <w:rPr>
                <w:rFonts w:ascii="Arial" w:eastAsia="Times New Roman" w:hAnsi="Arial" w:cs="Arial"/>
                <w:b/>
                <w:bCs/>
                <w:noProof/>
                <w:sz w:val="20"/>
                <w:szCs w:val="20"/>
              </w:rPr>
              <w:t>Chair’s Report</w:t>
            </w:r>
          </w:p>
        </w:tc>
      </w:tr>
      <w:tr w:rsidR="007C2841" w14:paraId="0F3348D7" w14:textId="77777777" w:rsidTr="007C2841">
        <w:tc>
          <w:tcPr>
            <w:tcW w:w="846" w:type="dxa"/>
            <w:tcBorders>
              <w:top w:val="nil"/>
              <w:bottom w:val="nil"/>
            </w:tcBorders>
          </w:tcPr>
          <w:p w14:paraId="3A96D114" w14:textId="77777777" w:rsidR="007C2841" w:rsidRDefault="007C2841" w:rsidP="00561DF7">
            <w:pPr>
              <w:jc w:val="both"/>
              <w:rPr>
                <w:rFonts w:ascii="Arial" w:eastAsia="Times New Roman" w:hAnsi="Arial" w:cs="Arial"/>
                <w:sz w:val="20"/>
                <w:szCs w:val="20"/>
              </w:rPr>
            </w:pPr>
          </w:p>
        </w:tc>
        <w:tc>
          <w:tcPr>
            <w:tcW w:w="8170" w:type="dxa"/>
            <w:tcBorders>
              <w:top w:val="nil"/>
              <w:bottom w:val="nil"/>
            </w:tcBorders>
          </w:tcPr>
          <w:p w14:paraId="46DFB519" w14:textId="77777777" w:rsidR="007C2841" w:rsidRDefault="007C2841" w:rsidP="00F80757">
            <w:pPr>
              <w:jc w:val="both"/>
              <w:rPr>
                <w:rFonts w:ascii="Arial" w:eastAsia="Times New Roman" w:hAnsi="Arial" w:cs="Arial"/>
                <w:noProof/>
                <w:sz w:val="20"/>
                <w:szCs w:val="20"/>
              </w:rPr>
            </w:pPr>
          </w:p>
        </w:tc>
      </w:tr>
      <w:tr w:rsidR="007C2841" w14:paraId="2C3FBAE0" w14:textId="77777777" w:rsidTr="00CB7194">
        <w:tc>
          <w:tcPr>
            <w:tcW w:w="846" w:type="dxa"/>
            <w:tcBorders>
              <w:top w:val="nil"/>
              <w:bottom w:val="nil"/>
            </w:tcBorders>
          </w:tcPr>
          <w:p w14:paraId="2D1146DE" w14:textId="77777777" w:rsidR="007C2841" w:rsidRDefault="007C2841" w:rsidP="00561DF7">
            <w:pPr>
              <w:jc w:val="both"/>
              <w:rPr>
                <w:rFonts w:ascii="Arial" w:eastAsia="Times New Roman" w:hAnsi="Arial" w:cs="Arial"/>
                <w:sz w:val="20"/>
                <w:szCs w:val="20"/>
              </w:rPr>
            </w:pPr>
          </w:p>
        </w:tc>
        <w:tc>
          <w:tcPr>
            <w:tcW w:w="8170" w:type="dxa"/>
            <w:tcBorders>
              <w:top w:val="nil"/>
              <w:bottom w:val="nil"/>
            </w:tcBorders>
          </w:tcPr>
          <w:p w14:paraId="0AD86FA5" w14:textId="17664884" w:rsidR="007C2841" w:rsidRDefault="0079350D" w:rsidP="00F80757">
            <w:pPr>
              <w:jc w:val="both"/>
              <w:rPr>
                <w:rFonts w:ascii="Arial" w:eastAsia="Times New Roman" w:hAnsi="Arial" w:cs="Arial"/>
                <w:noProof/>
                <w:sz w:val="20"/>
                <w:szCs w:val="20"/>
              </w:rPr>
            </w:pPr>
            <w:r>
              <w:rPr>
                <w:rFonts w:ascii="Arial" w:eastAsia="Times New Roman" w:hAnsi="Arial" w:cs="Arial"/>
                <w:noProof/>
                <w:sz w:val="20"/>
                <w:szCs w:val="20"/>
              </w:rPr>
              <w:t xml:space="preserve">The Chair will provide an overview of </w:t>
            </w:r>
            <w:r w:rsidR="00CB7194">
              <w:rPr>
                <w:rFonts w:ascii="Arial" w:eastAsia="Times New Roman" w:hAnsi="Arial" w:cs="Arial"/>
                <w:noProof/>
                <w:sz w:val="20"/>
                <w:szCs w:val="20"/>
              </w:rPr>
              <w:t xml:space="preserve">key </w:t>
            </w:r>
            <w:r w:rsidR="00CB7194" w:rsidRPr="00CB7194">
              <w:rPr>
                <w:rFonts w:ascii="Arial" w:eastAsia="Times New Roman" w:hAnsi="Arial" w:cs="Arial"/>
                <w:noProof/>
                <w:sz w:val="20"/>
                <w:szCs w:val="20"/>
              </w:rPr>
              <w:t>matters since the last meeting</w:t>
            </w:r>
          </w:p>
        </w:tc>
      </w:tr>
      <w:tr w:rsidR="00CB7194" w14:paraId="60338517" w14:textId="77777777" w:rsidTr="007C2841">
        <w:tc>
          <w:tcPr>
            <w:tcW w:w="846" w:type="dxa"/>
            <w:tcBorders>
              <w:top w:val="nil"/>
              <w:bottom w:val="single" w:sz="4" w:space="0" w:color="auto"/>
            </w:tcBorders>
          </w:tcPr>
          <w:p w14:paraId="2E92AC96" w14:textId="77777777" w:rsidR="00CB7194" w:rsidRDefault="00CB7194" w:rsidP="00561DF7">
            <w:pPr>
              <w:jc w:val="both"/>
              <w:rPr>
                <w:rFonts w:ascii="Arial" w:eastAsia="Times New Roman" w:hAnsi="Arial" w:cs="Arial"/>
                <w:sz w:val="20"/>
                <w:szCs w:val="20"/>
              </w:rPr>
            </w:pPr>
          </w:p>
        </w:tc>
        <w:tc>
          <w:tcPr>
            <w:tcW w:w="8170" w:type="dxa"/>
            <w:tcBorders>
              <w:top w:val="nil"/>
              <w:bottom w:val="single" w:sz="4" w:space="0" w:color="auto"/>
            </w:tcBorders>
          </w:tcPr>
          <w:p w14:paraId="4BF3BA01" w14:textId="77777777" w:rsidR="00CB7194" w:rsidRDefault="00CB7194" w:rsidP="00F80757">
            <w:pPr>
              <w:jc w:val="both"/>
              <w:rPr>
                <w:rFonts w:ascii="Arial" w:eastAsia="Times New Roman" w:hAnsi="Arial" w:cs="Arial"/>
                <w:noProof/>
                <w:sz w:val="20"/>
                <w:szCs w:val="20"/>
              </w:rPr>
            </w:pPr>
          </w:p>
        </w:tc>
      </w:tr>
      <w:tr w:rsidR="00AF7AFD" w14:paraId="419DFAFC" w14:textId="77777777" w:rsidTr="002F4549">
        <w:tc>
          <w:tcPr>
            <w:tcW w:w="846" w:type="dxa"/>
            <w:tcBorders>
              <w:bottom w:val="nil"/>
            </w:tcBorders>
          </w:tcPr>
          <w:p w14:paraId="7AF29747" w14:textId="327372FE" w:rsidR="00AF7AFD" w:rsidRPr="008E351C" w:rsidRDefault="00D62A8D" w:rsidP="00561DF7">
            <w:pPr>
              <w:jc w:val="both"/>
              <w:rPr>
                <w:rFonts w:ascii="Arial" w:eastAsia="Times New Roman" w:hAnsi="Arial" w:cs="Arial"/>
                <w:sz w:val="20"/>
                <w:szCs w:val="20"/>
              </w:rPr>
            </w:pPr>
            <w:r>
              <w:rPr>
                <w:rFonts w:ascii="Arial" w:eastAsia="Times New Roman" w:hAnsi="Arial" w:cs="Arial"/>
                <w:sz w:val="20"/>
                <w:szCs w:val="20"/>
              </w:rPr>
              <w:t>8</w:t>
            </w:r>
          </w:p>
        </w:tc>
        <w:tc>
          <w:tcPr>
            <w:tcW w:w="8170" w:type="dxa"/>
            <w:tcBorders>
              <w:bottom w:val="nil"/>
            </w:tcBorders>
          </w:tcPr>
          <w:p w14:paraId="796D1E9E" w14:textId="77777777" w:rsidR="00DF4595" w:rsidRDefault="00DF4595" w:rsidP="00DF4595">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A3C885C" w14:textId="39D645E0" w:rsidR="00DF4595" w:rsidRPr="00DF4595" w:rsidRDefault="00DF4595" w:rsidP="00DF4595">
            <w:pPr>
              <w:tabs>
                <w:tab w:val="left" w:pos="426"/>
              </w:tabs>
              <w:ind w:left="426"/>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 xml:space="preserve">[Consisting annual charges and subs, DD, delegated payments and/or Member voting at an Ordinary Meeting, by email, </w:t>
            </w:r>
            <w:proofErr w:type="spellStart"/>
            <w:proofErr w:type="gramStart"/>
            <w:r w:rsidRPr="00DF4595">
              <w:rPr>
                <w:rFonts w:ascii="Arial" w:eastAsia="Times New Roman" w:hAnsi="Arial" w:cs="Arial"/>
                <w:i/>
                <w:iCs/>
                <w:sz w:val="16"/>
                <w:szCs w:val="16"/>
                <w:lang w:eastAsia="x-none"/>
              </w:rPr>
              <w:t>or,as</w:t>
            </w:r>
            <w:proofErr w:type="spellEnd"/>
            <w:proofErr w:type="gramEnd"/>
            <w:r w:rsidRPr="00DF4595">
              <w:rPr>
                <w:rFonts w:ascii="Arial" w:eastAsia="Times New Roman" w:hAnsi="Arial" w:cs="Arial"/>
                <w:i/>
                <w:iCs/>
                <w:sz w:val="16"/>
                <w:szCs w:val="16"/>
                <w:lang w:eastAsia="x-none"/>
              </w:rPr>
              <w:t xml:space="preserve"> determined by the JPC Financial Regulations</w:t>
            </w:r>
            <w:r w:rsidR="00B553C9">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47A28A3C" w14:textId="77777777" w:rsidR="00AF7AFD" w:rsidRDefault="00AF7AFD" w:rsidP="00561DF7">
            <w:pPr>
              <w:jc w:val="both"/>
              <w:rPr>
                <w:rFonts w:ascii="Arial" w:eastAsia="Times New Roman" w:hAnsi="Arial" w:cs="Arial"/>
                <w:b/>
                <w:bCs/>
                <w:sz w:val="20"/>
                <w:szCs w:val="20"/>
              </w:rPr>
            </w:pPr>
          </w:p>
        </w:tc>
      </w:tr>
      <w:tr w:rsidR="00C1284B" w14:paraId="377CE024" w14:textId="77777777" w:rsidTr="00D64E49">
        <w:tc>
          <w:tcPr>
            <w:tcW w:w="846" w:type="dxa"/>
            <w:tcBorders>
              <w:top w:val="nil"/>
              <w:bottom w:val="nil"/>
            </w:tcBorders>
          </w:tcPr>
          <w:p w14:paraId="730F3F38" w14:textId="77777777" w:rsidR="00C1284B" w:rsidRPr="008E351C" w:rsidRDefault="00C1284B" w:rsidP="00561DF7">
            <w:pPr>
              <w:jc w:val="both"/>
              <w:rPr>
                <w:rFonts w:ascii="Arial" w:eastAsia="Times New Roman" w:hAnsi="Arial" w:cs="Arial"/>
                <w:sz w:val="20"/>
                <w:szCs w:val="20"/>
              </w:rPr>
            </w:pPr>
          </w:p>
        </w:tc>
        <w:tc>
          <w:tcPr>
            <w:tcW w:w="8170" w:type="dxa"/>
            <w:tcBorders>
              <w:top w:val="nil"/>
              <w:bottom w:val="nil"/>
            </w:tcBorders>
          </w:tcPr>
          <w:p w14:paraId="2AF9429A" w14:textId="5F57C504" w:rsidR="00C1284B" w:rsidRPr="00095CC1" w:rsidRDefault="004E2678" w:rsidP="004E2678">
            <w:pPr>
              <w:tabs>
                <w:tab w:val="left" w:pos="426"/>
              </w:tabs>
              <w:jc w:val="center"/>
              <w:rPr>
                <w:rFonts w:ascii="Arial" w:eastAsia="Times New Roman" w:hAnsi="Arial" w:cs="Arial"/>
                <w:b/>
                <w:bCs/>
                <w:sz w:val="20"/>
                <w:szCs w:val="20"/>
                <w:lang w:eastAsia="x-none"/>
              </w:rPr>
            </w:pPr>
            <w:r w:rsidRPr="004E2678">
              <w:rPr>
                <w:rFonts w:ascii="Arial" w:eastAsia="Times New Roman" w:hAnsi="Arial" w:cs="Arial"/>
                <w:b/>
                <w:bCs/>
                <w:noProof/>
                <w:sz w:val="20"/>
                <w:szCs w:val="20"/>
                <w:lang w:eastAsia="x-none"/>
              </w:rPr>
              <w:drawing>
                <wp:inline distT="0" distB="0" distL="0" distR="0" wp14:anchorId="452E1D51" wp14:editId="0BB31592">
                  <wp:extent cx="3812540" cy="1844107"/>
                  <wp:effectExtent l="0" t="0" r="0" b="3810"/>
                  <wp:docPr id="16278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1526" name=""/>
                          <pic:cNvPicPr/>
                        </pic:nvPicPr>
                        <pic:blipFill>
                          <a:blip r:embed="rId10"/>
                          <a:stretch>
                            <a:fillRect/>
                          </a:stretch>
                        </pic:blipFill>
                        <pic:spPr>
                          <a:xfrm>
                            <a:off x="0" y="0"/>
                            <a:ext cx="3833577" cy="1854282"/>
                          </a:xfrm>
                          <a:prstGeom prst="rect">
                            <a:avLst/>
                          </a:prstGeom>
                        </pic:spPr>
                      </pic:pic>
                    </a:graphicData>
                  </a:graphic>
                </wp:inline>
              </w:drawing>
            </w:r>
          </w:p>
        </w:tc>
      </w:tr>
      <w:tr w:rsidR="007F11D3" w14:paraId="29258459" w14:textId="77777777" w:rsidTr="00C61C2E">
        <w:tc>
          <w:tcPr>
            <w:tcW w:w="846" w:type="dxa"/>
            <w:tcBorders>
              <w:top w:val="nil"/>
              <w:bottom w:val="single" w:sz="4" w:space="0" w:color="auto"/>
            </w:tcBorders>
          </w:tcPr>
          <w:p w14:paraId="68793F4E" w14:textId="77777777" w:rsidR="007F11D3" w:rsidRPr="008E351C" w:rsidRDefault="007F11D3" w:rsidP="00561DF7">
            <w:pPr>
              <w:jc w:val="both"/>
              <w:rPr>
                <w:rFonts w:ascii="Arial" w:eastAsia="Times New Roman" w:hAnsi="Arial" w:cs="Arial"/>
                <w:sz w:val="20"/>
                <w:szCs w:val="20"/>
              </w:rPr>
            </w:pPr>
          </w:p>
        </w:tc>
        <w:tc>
          <w:tcPr>
            <w:tcW w:w="8170" w:type="dxa"/>
            <w:tcBorders>
              <w:top w:val="nil"/>
              <w:bottom w:val="single" w:sz="4" w:space="0" w:color="auto"/>
            </w:tcBorders>
          </w:tcPr>
          <w:p w14:paraId="0E7E94F7" w14:textId="7456EBB4" w:rsidR="00C87E64" w:rsidRPr="003C2CEC" w:rsidRDefault="00C87E64" w:rsidP="00C1284B">
            <w:pPr>
              <w:tabs>
                <w:tab w:val="left" w:pos="426"/>
              </w:tabs>
              <w:ind w:left="426"/>
              <w:jc w:val="both"/>
              <w:rPr>
                <w:rFonts w:ascii="Arial" w:eastAsia="Times New Roman" w:hAnsi="Arial" w:cs="Arial"/>
                <w:b/>
                <w:bCs/>
                <w:sz w:val="16"/>
                <w:szCs w:val="16"/>
                <w:lang w:eastAsia="x-none"/>
              </w:rPr>
            </w:pPr>
          </w:p>
        </w:tc>
      </w:tr>
      <w:tr w:rsidR="006B3D34" w14:paraId="66A3D020" w14:textId="77777777" w:rsidTr="00C61C2E">
        <w:tc>
          <w:tcPr>
            <w:tcW w:w="846" w:type="dxa"/>
            <w:tcBorders>
              <w:top w:val="single" w:sz="4" w:space="0" w:color="auto"/>
              <w:bottom w:val="nil"/>
            </w:tcBorders>
          </w:tcPr>
          <w:p w14:paraId="781EDDE1" w14:textId="77777777" w:rsidR="006B3D34" w:rsidRPr="008E351C" w:rsidRDefault="006B3D34" w:rsidP="00561DF7">
            <w:pPr>
              <w:jc w:val="both"/>
              <w:rPr>
                <w:rFonts w:ascii="Arial" w:eastAsia="Times New Roman" w:hAnsi="Arial" w:cs="Arial"/>
                <w:sz w:val="20"/>
                <w:szCs w:val="20"/>
              </w:rPr>
            </w:pPr>
          </w:p>
        </w:tc>
        <w:tc>
          <w:tcPr>
            <w:tcW w:w="8170" w:type="dxa"/>
            <w:tcBorders>
              <w:top w:val="single" w:sz="4" w:space="0" w:color="auto"/>
              <w:bottom w:val="nil"/>
            </w:tcBorders>
          </w:tcPr>
          <w:p w14:paraId="5333006A" w14:textId="2CA6457B" w:rsidR="006B3D34" w:rsidRPr="00095CC1" w:rsidRDefault="00AD3D35" w:rsidP="00AD3D35">
            <w:pPr>
              <w:tabs>
                <w:tab w:val="left" w:pos="426"/>
              </w:tabs>
              <w:jc w:val="both"/>
              <w:rPr>
                <w:rFonts w:ascii="Arial" w:eastAsia="Times New Roman" w:hAnsi="Arial" w:cs="Arial"/>
                <w:b/>
                <w:bCs/>
                <w:sz w:val="20"/>
                <w:szCs w:val="20"/>
                <w:lang w:eastAsia="x-none"/>
              </w:rPr>
            </w:pPr>
            <w:r w:rsidRPr="00AD3D35">
              <w:rPr>
                <w:rFonts w:ascii="Arial" w:eastAsia="Times New Roman" w:hAnsi="Arial" w:cs="Arial"/>
                <w:b/>
                <w:bCs/>
                <w:noProof/>
                <w:sz w:val="20"/>
                <w:szCs w:val="20"/>
                <w:lang w:eastAsia="x-none"/>
              </w:rPr>
              <w:drawing>
                <wp:inline distT="0" distB="0" distL="0" distR="0" wp14:anchorId="01C43A0F" wp14:editId="5FF3F1AB">
                  <wp:extent cx="5050790" cy="5469890"/>
                  <wp:effectExtent l="0" t="0" r="0" b="0"/>
                  <wp:docPr id="38037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1472" name=""/>
                          <pic:cNvPicPr/>
                        </pic:nvPicPr>
                        <pic:blipFill>
                          <a:blip r:embed="rId11"/>
                          <a:stretch>
                            <a:fillRect/>
                          </a:stretch>
                        </pic:blipFill>
                        <pic:spPr>
                          <a:xfrm>
                            <a:off x="0" y="0"/>
                            <a:ext cx="5050790" cy="5469890"/>
                          </a:xfrm>
                          <a:prstGeom prst="rect">
                            <a:avLst/>
                          </a:prstGeom>
                        </pic:spPr>
                      </pic:pic>
                    </a:graphicData>
                  </a:graphic>
                </wp:inline>
              </w:drawing>
            </w:r>
          </w:p>
        </w:tc>
      </w:tr>
      <w:tr w:rsidR="001B5FC4" w14:paraId="63BEF42C" w14:textId="77777777" w:rsidTr="002F4549">
        <w:tc>
          <w:tcPr>
            <w:tcW w:w="846" w:type="dxa"/>
            <w:tcBorders>
              <w:top w:val="nil"/>
            </w:tcBorders>
          </w:tcPr>
          <w:p w14:paraId="1B66575D" w14:textId="77777777" w:rsidR="001B5FC4" w:rsidRPr="008E351C" w:rsidRDefault="001B5FC4" w:rsidP="00561DF7">
            <w:pPr>
              <w:jc w:val="both"/>
              <w:rPr>
                <w:rFonts w:ascii="Arial" w:eastAsia="Times New Roman" w:hAnsi="Arial" w:cs="Arial"/>
                <w:sz w:val="20"/>
                <w:szCs w:val="20"/>
              </w:rPr>
            </w:pPr>
          </w:p>
        </w:tc>
        <w:tc>
          <w:tcPr>
            <w:tcW w:w="8170" w:type="dxa"/>
            <w:tcBorders>
              <w:top w:val="nil"/>
            </w:tcBorders>
          </w:tcPr>
          <w:p w14:paraId="40324647" w14:textId="05379483" w:rsidR="001B5FC4" w:rsidRPr="00657852" w:rsidRDefault="00B90480" w:rsidP="00523C69">
            <w:pPr>
              <w:tabs>
                <w:tab w:val="left" w:pos="426"/>
              </w:tabs>
              <w:jc w:val="both"/>
              <w:rPr>
                <w:rFonts w:ascii="Arial" w:eastAsia="Times New Roman" w:hAnsi="Arial" w:cs="Arial"/>
                <w:b/>
                <w:bCs/>
                <w:sz w:val="20"/>
                <w:szCs w:val="20"/>
                <w:lang w:eastAsia="x-none"/>
              </w:rPr>
            </w:pPr>
            <w:r w:rsidRPr="00B90480">
              <w:rPr>
                <w:rFonts w:ascii="Arial" w:eastAsia="Times New Roman" w:hAnsi="Arial" w:cs="Arial"/>
                <w:b/>
                <w:bCs/>
                <w:noProof/>
                <w:sz w:val="20"/>
                <w:szCs w:val="20"/>
                <w:lang w:eastAsia="x-none"/>
              </w:rPr>
              <w:drawing>
                <wp:inline distT="0" distB="0" distL="0" distR="0" wp14:anchorId="404929DA" wp14:editId="51D755E1">
                  <wp:extent cx="5050790" cy="1032510"/>
                  <wp:effectExtent l="0" t="0" r="0" b="0"/>
                  <wp:docPr id="1289980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80808" name=""/>
                          <pic:cNvPicPr/>
                        </pic:nvPicPr>
                        <pic:blipFill>
                          <a:blip r:embed="rId12"/>
                          <a:stretch>
                            <a:fillRect/>
                          </a:stretch>
                        </pic:blipFill>
                        <pic:spPr>
                          <a:xfrm>
                            <a:off x="0" y="0"/>
                            <a:ext cx="5050790" cy="1032510"/>
                          </a:xfrm>
                          <a:prstGeom prst="rect">
                            <a:avLst/>
                          </a:prstGeom>
                        </pic:spPr>
                      </pic:pic>
                    </a:graphicData>
                  </a:graphic>
                </wp:inline>
              </w:drawing>
            </w:r>
          </w:p>
        </w:tc>
      </w:tr>
      <w:tr w:rsidR="00AF7AFD" w14:paraId="2A01176F" w14:textId="77777777" w:rsidTr="002F4549">
        <w:tc>
          <w:tcPr>
            <w:tcW w:w="846" w:type="dxa"/>
            <w:tcBorders>
              <w:bottom w:val="nil"/>
            </w:tcBorders>
          </w:tcPr>
          <w:p w14:paraId="64B2718F" w14:textId="2460055F" w:rsidR="00AF7AFD" w:rsidRPr="00AC33C9" w:rsidRDefault="00D62A8D" w:rsidP="00561DF7">
            <w:pPr>
              <w:jc w:val="both"/>
              <w:rPr>
                <w:rFonts w:ascii="Arial" w:eastAsia="Times New Roman" w:hAnsi="Arial" w:cs="Arial"/>
                <w:sz w:val="20"/>
                <w:szCs w:val="20"/>
              </w:rPr>
            </w:pPr>
            <w:r>
              <w:rPr>
                <w:rFonts w:ascii="Arial" w:eastAsia="Times New Roman" w:hAnsi="Arial" w:cs="Arial"/>
                <w:sz w:val="20"/>
                <w:szCs w:val="20"/>
              </w:rPr>
              <w:t>9</w:t>
            </w:r>
          </w:p>
        </w:tc>
        <w:tc>
          <w:tcPr>
            <w:tcW w:w="8170" w:type="dxa"/>
            <w:tcBorders>
              <w:bottom w:val="nil"/>
            </w:tcBorders>
          </w:tcPr>
          <w:p w14:paraId="1B990744" w14:textId="77777777" w:rsidR="00AC33C9" w:rsidRPr="003A7188" w:rsidRDefault="00AC33C9" w:rsidP="00AC33C9">
            <w:pPr>
              <w:rPr>
                <w:rFonts w:ascii="Arial" w:eastAsia="Times New Roman" w:hAnsi="Arial" w:cs="Arial"/>
                <w:b/>
                <w:bCs/>
                <w:color w:val="FF0000"/>
                <w:sz w:val="20"/>
                <w:szCs w:val="20"/>
                <w:lang w:eastAsia="x-none"/>
              </w:rPr>
            </w:pPr>
            <w:proofErr w:type="gramStart"/>
            <w:r w:rsidRPr="003A7188">
              <w:rPr>
                <w:rFonts w:ascii="Arial" w:eastAsia="Times New Roman" w:hAnsi="Arial" w:cs="Arial"/>
                <w:b/>
                <w:bCs/>
                <w:color w:val="FF0000"/>
                <w:sz w:val="20"/>
                <w:szCs w:val="20"/>
                <w:lang w:eastAsia="x-none"/>
              </w:rPr>
              <w:t>Creditors</w:t>
            </w:r>
            <w:proofErr w:type="gramEnd"/>
            <w:r w:rsidRPr="003A7188">
              <w:rPr>
                <w:rFonts w:ascii="Arial" w:eastAsia="Times New Roman" w:hAnsi="Arial" w:cs="Arial"/>
                <w:b/>
                <w:bCs/>
                <w:color w:val="FF0000"/>
                <w:sz w:val="20"/>
                <w:szCs w:val="20"/>
                <w:lang w:eastAsia="x-none"/>
              </w:rPr>
              <w:t xml:space="preserve"> payments for consideration by Members</w:t>
            </w:r>
          </w:p>
          <w:p w14:paraId="2CBB56E3" w14:textId="77777777" w:rsidR="00AF7AFD" w:rsidRDefault="00AF7AFD" w:rsidP="00561DF7">
            <w:pPr>
              <w:jc w:val="both"/>
              <w:rPr>
                <w:rFonts w:ascii="Arial" w:eastAsia="Times New Roman" w:hAnsi="Arial" w:cs="Arial"/>
                <w:b/>
                <w:bCs/>
                <w:sz w:val="20"/>
                <w:szCs w:val="20"/>
              </w:rPr>
            </w:pPr>
          </w:p>
        </w:tc>
      </w:tr>
      <w:tr w:rsidR="00FC7B8D" w14:paraId="3D75B2EA" w14:textId="77777777" w:rsidTr="00163322">
        <w:tc>
          <w:tcPr>
            <w:tcW w:w="846" w:type="dxa"/>
            <w:tcBorders>
              <w:top w:val="nil"/>
              <w:bottom w:val="nil"/>
            </w:tcBorders>
          </w:tcPr>
          <w:p w14:paraId="64BFF522" w14:textId="77777777" w:rsidR="00FC7B8D" w:rsidRPr="00AC33C9" w:rsidRDefault="00FC7B8D" w:rsidP="00561DF7">
            <w:pPr>
              <w:jc w:val="both"/>
              <w:rPr>
                <w:rFonts w:ascii="Arial" w:eastAsia="Times New Roman" w:hAnsi="Arial" w:cs="Arial"/>
                <w:sz w:val="20"/>
                <w:szCs w:val="20"/>
              </w:rPr>
            </w:pPr>
          </w:p>
        </w:tc>
        <w:tc>
          <w:tcPr>
            <w:tcW w:w="8170" w:type="dxa"/>
            <w:tcBorders>
              <w:top w:val="nil"/>
              <w:bottom w:val="nil"/>
            </w:tcBorders>
          </w:tcPr>
          <w:p w14:paraId="6F011BEF" w14:textId="77777777" w:rsidR="00FC7B8D" w:rsidRDefault="00394653" w:rsidP="00E8288C">
            <w:pPr>
              <w:rPr>
                <w:rFonts w:ascii="Arial" w:eastAsia="Times New Roman" w:hAnsi="Arial" w:cs="Arial"/>
                <w:sz w:val="16"/>
                <w:szCs w:val="16"/>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p w14:paraId="55ABE02C" w14:textId="77777777" w:rsidR="00423FF5" w:rsidRDefault="00423FF5" w:rsidP="00E8288C">
            <w:pPr>
              <w:rPr>
                <w:rFonts w:ascii="Arial" w:eastAsia="Times New Roman" w:hAnsi="Arial" w:cs="Arial"/>
                <w:sz w:val="16"/>
                <w:szCs w:val="16"/>
                <w:lang w:eastAsia="x-none"/>
              </w:rPr>
            </w:pPr>
          </w:p>
          <w:tbl>
            <w:tblPr>
              <w:tblW w:w="7677" w:type="dxa"/>
              <w:tblLook w:val="04A0" w:firstRow="1" w:lastRow="0" w:firstColumn="1" w:lastColumn="0" w:noHBand="0" w:noVBand="1"/>
            </w:tblPr>
            <w:tblGrid>
              <w:gridCol w:w="2640"/>
              <w:gridCol w:w="1100"/>
              <w:gridCol w:w="3937"/>
            </w:tblGrid>
            <w:tr w:rsidR="004B4A80" w:rsidRPr="004B4A80" w14:paraId="230CE16F" w14:textId="77777777" w:rsidTr="004B4A80">
              <w:trPr>
                <w:trHeight w:val="492"/>
              </w:trPr>
              <w:tc>
                <w:tcPr>
                  <w:tcW w:w="26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761AB28" w14:textId="77777777" w:rsidR="004B4A80" w:rsidRPr="004B4A80" w:rsidRDefault="004B4A80" w:rsidP="004B4A80">
                  <w:pPr>
                    <w:spacing w:after="0" w:line="240" w:lineRule="auto"/>
                    <w:rPr>
                      <w:rFonts w:ascii="Aptos Narrow" w:eastAsia="Times New Roman" w:hAnsi="Aptos Narrow" w:cs="Times New Roman"/>
                      <w:b/>
                      <w:bCs/>
                      <w:color w:val="000000"/>
                      <w:sz w:val="18"/>
                      <w:szCs w:val="18"/>
                      <w:lang w:eastAsia="en-GB"/>
                    </w:rPr>
                  </w:pPr>
                  <w:r w:rsidRPr="004B4A80">
                    <w:rPr>
                      <w:rFonts w:ascii="Aptos Narrow" w:eastAsia="Times New Roman" w:hAnsi="Aptos Narrow" w:cs="Times New Roman"/>
                      <w:b/>
                      <w:bCs/>
                      <w:color w:val="000000"/>
                      <w:sz w:val="18"/>
                      <w:szCs w:val="18"/>
                      <w:lang w:eastAsia="en-GB"/>
                    </w:rPr>
                    <w:t>Creditor</w:t>
                  </w:r>
                </w:p>
              </w:tc>
              <w:tc>
                <w:tcPr>
                  <w:tcW w:w="1100" w:type="dxa"/>
                  <w:tcBorders>
                    <w:top w:val="single" w:sz="8" w:space="0" w:color="auto"/>
                    <w:left w:val="nil"/>
                    <w:bottom w:val="single" w:sz="8" w:space="0" w:color="auto"/>
                    <w:right w:val="single" w:sz="8" w:space="0" w:color="auto"/>
                  </w:tcBorders>
                  <w:shd w:val="clear" w:color="000000" w:fill="F2F2F2"/>
                  <w:vAlign w:val="center"/>
                  <w:hideMark/>
                </w:tcPr>
                <w:p w14:paraId="18EFD521" w14:textId="77777777" w:rsidR="004B4A80" w:rsidRPr="004B4A80" w:rsidRDefault="004B4A80" w:rsidP="004B4A80">
                  <w:pPr>
                    <w:spacing w:after="0" w:line="240" w:lineRule="auto"/>
                    <w:rPr>
                      <w:rFonts w:ascii="Aptos Narrow" w:eastAsia="Times New Roman" w:hAnsi="Aptos Narrow" w:cs="Times New Roman"/>
                      <w:b/>
                      <w:bCs/>
                      <w:color w:val="000000"/>
                      <w:sz w:val="18"/>
                      <w:szCs w:val="18"/>
                      <w:lang w:eastAsia="en-GB"/>
                    </w:rPr>
                  </w:pPr>
                  <w:r w:rsidRPr="004B4A80">
                    <w:rPr>
                      <w:rFonts w:ascii="Aptos Narrow" w:eastAsia="Times New Roman" w:hAnsi="Aptos Narrow" w:cs="Times New Roman"/>
                      <w:b/>
                      <w:bCs/>
                      <w:color w:val="000000"/>
                      <w:sz w:val="18"/>
                      <w:szCs w:val="18"/>
                      <w:lang w:eastAsia="en-GB"/>
                    </w:rPr>
                    <w:t xml:space="preserve"> Net </w:t>
                  </w:r>
                </w:p>
              </w:tc>
              <w:tc>
                <w:tcPr>
                  <w:tcW w:w="3937" w:type="dxa"/>
                  <w:tcBorders>
                    <w:top w:val="single" w:sz="8" w:space="0" w:color="auto"/>
                    <w:left w:val="nil"/>
                    <w:bottom w:val="single" w:sz="8" w:space="0" w:color="auto"/>
                    <w:right w:val="single" w:sz="8" w:space="0" w:color="auto"/>
                  </w:tcBorders>
                  <w:shd w:val="clear" w:color="000000" w:fill="F2F2F2"/>
                  <w:vAlign w:val="center"/>
                  <w:hideMark/>
                </w:tcPr>
                <w:p w14:paraId="43D02449" w14:textId="77777777" w:rsidR="004B4A80" w:rsidRPr="004B4A80" w:rsidRDefault="004B4A80" w:rsidP="004B4A80">
                  <w:pPr>
                    <w:spacing w:after="0" w:line="240" w:lineRule="auto"/>
                    <w:rPr>
                      <w:rFonts w:ascii="Aptos Narrow" w:eastAsia="Times New Roman" w:hAnsi="Aptos Narrow" w:cs="Times New Roman"/>
                      <w:b/>
                      <w:bCs/>
                      <w:color w:val="000000"/>
                      <w:sz w:val="18"/>
                      <w:szCs w:val="18"/>
                      <w:lang w:eastAsia="en-GB"/>
                    </w:rPr>
                  </w:pPr>
                  <w:r w:rsidRPr="004B4A80">
                    <w:rPr>
                      <w:rFonts w:ascii="Aptos Narrow" w:eastAsia="Times New Roman" w:hAnsi="Aptos Narrow" w:cs="Times New Roman"/>
                      <w:b/>
                      <w:bCs/>
                      <w:color w:val="000000"/>
                      <w:sz w:val="18"/>
                      <w:szCs w:val="18"/>
                      <w:lang w:eastAsia="en-GB"/>
                    </w:rPr>
                    <w:t>Provision</w:t>
                  </w:r>
                </w:p>
              </w:tc>
            </w:tr>
            <w:tr w:rsidR="004B4A80" w:rsidRPr="004B4A80" w14:paraId="148F59F0" w14:textId="77777777" w:rsidTr="004B4A80">
              <w:trPr>
                <w:trHeight w:val="492"/>
              </w:trPr>
              <w:tc>
                <w:tcPr>
                  <w:tcW w:w="2640" w:type="dxa"/>
                  <w:tcBorders>
                    <w:top w:val="nil"/>
                    <w:left w:val="single" w:sz="8" w:space="0" w:color="auto"/>
                    <w:bottom w:val="single" w:sz="8" w:space="0" w:color="auto"/>
                    <w:right w:val="single" w:sz="8" w:space="0" w:color="auto"/>
                  </w:tcBorders>
                  <w:vAlign w:val="center"/>
                  <w:hideMark/>
                </w:tcPr>
                <w:p w14:paraId="40311BCB" w14:textId="77777777" w:rsidR="004B4A80" w:rsidRPr="004B4A80" w:rsidRDefault="004B4A80" w:rsidP="004B4A80">
                  <w:pPr>
                    <w:spacing w:after="0" w:line="240" w:lineRule="auto"/>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Creative Touch Design</w:t>
                  </w:r>
                </w:p>
              </w:tc>
              <w:tc>
                <w:tcPr>
                  <w:tcW w:w="1100" w:type="dxa"/>
                  <w:tcBorders>
                    <w:top w:val="nil"/>
                    <w:left w:val="nil"/>
                    <w:bottom w:val="single" w:sz="8" w:space="0" w:color="auto"/>
                    <w:right w:val="single" w:sz="8" w:space="0" w:color="auto"/>
                  </w:tcBorders>
                  <w:vAlign w:val="center"/>
                  <w:hideMark/>
                </w:tcPr>
                <w:p w14:paraId="370404A0" w14:textId="77777777" w:rsidR="004B4A80" w:rsidRPr="004B4A80" w:rsidRDefault="004B4A80" w:rsidP="004B4A80">
                  <w:pPr>
                    <w:spacing w:after="0" w:line="240" w:lineRule="auto"/>
                    <w:jc w:val="right"/>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 xml:space="preserve"> £           270.00 </w:t>
                  </w:r>
                </w:p>
              </w:tc>
              <w:tc>
                <w:tcPr>
                  <w:tcW w:w="3937" w:type="dxa"/>
                  <w:tcBorders>
                    <w:top w:val="nil"/>
                    <w:left w:val="nil"/>
                    <w:bottom w:val="single" w:sz="8" w:space="0" w:color="auto"/>
                    <w:right w:val="single" w:sz="8" w:space="0" w:color="auto"/>
                  </w:tcBorders>
                  <w:vAlign w:val="center"/>
                  <w:hideMark/>
                </w:tcPr>
                <w:p w14:paraId="30324BB6" w14:textId="77777777" w:rsidR="004B4A80" w:rsidRPr="004B4A80" w:rsidRDefault="004B4A80" w:rsidP="004B4A80">
                  <w:pPr>
                    <w:spacing w:after="0" w:line="240" w:lineRule="auto"/>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JPC office and meeting room rental December 2025</w:t>
                  </w:r>
                </w:p>
              </w:tc>
            </w:tr>
            <w:tr w:rsidR="004B4A80" w:rsidRPr="004B4A80" w14:paraId="2D9D09FF" w14:textId="77777777" w:rsidTr="004B4A80">
              <w:trPr>
                <w:trHeight w:val="408"/>
              </w:trPr>
              <w:tc>
                <w:tcPr>
                  <w:tcW w:w="2640" w:type="dxa"/>
                  <w:tcBorders>
                    <w:top w:val="nil"/>
                    <w:left w:val="single" w:sz="8" w:space="0" w:color="auto"/>
                    <w:bottom w:val="single" w:sz="8" w:space="0" w:color="auto"/>
                    <w:right w:val="single" w:sz="8" w:space="0" w:color="auto"/>
                  </w:tcBorders>
                  <w:vAlign w:val="center"/>
                  <w:hideMark/>
                </w:tcPr>
                <w:p w14:paraId="5A7A1757" w14:textId="77777777" w:rsidR="004B4A80" w:rsidRPr="004B4A80" w:rsidRDefault="004B4A80" w:rsidP="004B4A80">
                  <w:pPr>
                    <w:spacing w:after="0" w:line="240" w:lineRule="auto"/>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 xml:space="preserve">DM Payroll </w:t>
                  </w:r>
                </w:p>
              </w:tc>
              <w:tc>
                <w:tcPr>
                  <w:tcW w:w="1100" w:type="dxa"/>
                  <w:tcBorders>
                    <w:top w:val="nil"/>
                    <w:left w:val="nil"/>
                    <w:bottom w:val="single" w:sz="8" w:space="0" w:color="auto"/>
                    <w:right w:val="single" w:sz="8" w:space="0" w:color="auto"/>
                  </w:tcBorders>
                  <w:vAlign w:val="center"/>
                  <w:hideMark/>
                </w:tcPr>
                <w:p w14:paraId="18DE4591" w14:textId="77777777" w:rsidR="004B4A80" w:rsidRPr="004B4A80" w:rsidRDefault="004B4A80" w:rsidP="004B4A80">
                  <w:pPr>
                    <w:spacing w:after="0" w:line="240" w:lineRule="auto"/>
                    <w:jc w:val="right"/>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 xml:space="preserve"> £           127.50 </w:t>
                  </w:r>
                </w:p>
              </w:tc>
              <w:tc>
                <w:tcPr>
                  <w:tcW w:w="3937" w:type="dxa"/>
                  <w:tcBorders>
                    <w:top w:val="nil"/>
                    <w:left w:val="nil"/>
                    <w:bottom w:val="single" w:sz="8" w:space="0" w:color="auto"/>
                    <w:right w:val="single" w:sz="8" w:space="0" w:color="auto"/>
                  </w:tcBorders>
                  <w:vAlign w:val="center"/>
                  <w:hideMark/>
                </w:tcPr>
                <w:p w14:paraId="221F80CD" w14:textId="77777777" w:rsidR="004B4A80" w:rsidRPr="004B4A80" w:rsidRDefault="004B4A80" w:rsidP="004B4A80">
                  <w:pPr>
                    <w:spacing w:after="0" w:line="240" w:lineRule="auto"/>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Payroll Services Oct 25 - March 26</w:t>
                  </w:r>
                </w:p>
              </w:tc>
            </w:tr>
            <w:tr w:rsidR="004B4A80" w:rsidRPr="004B4A80" w14:paraId="2236CFCC" w14:textId="77777777" w:rsidTr="004B4A80">
              <w:trPr>
                <w:trHeight w:val="372"/>
              </w:trPr>
              <w:tc>
                <w:tcPr>
                  <w:tcW w:w="2640" w:type="dxa"/>
                  <w:tcBorders>
                    <w:top w:val="nil"/>
                    <w:left w:val="single" w:sz="8" w:space="0" w:color="auto"/>
                    <w:bottom w:val="single" w:sz="8" w:space="0" w:color="auto"/>
                    <w:right w:val="single" w:sz="8" w:space="0" w:color="auto"/>
                  </w:tcBorders>
                  <w:shd w:val="clear" w:color="000000" w:fill="F2F2F2"/>
                  <w:vAlign w:val="center"/>
                  <w:hideMark/>
                </w:tcPr>
                <w:p w14:paraId="7C954716" w14:textId="77777777" w:rsidR="004B4A80" w:rsidRPr="004B4A80" w:rsidRDefault="004B4A80" w:rsidP="004B4A80">
                  <w:pPr>
                    <w:spacing w:after="0" w:line="240" w:lineRule="auto"/>
                    <w:rPr>
                      <w:rFonts w:ascii="Aptos Narrow" w:eastAsia="Times New Roman" w:hAnsi="Aptos Narrow" w:cs="Times New Roman"/>
                      <w:b/>
                      <w:bCs/>
                      <w:color w:val="000000"/>
                      <w:sz w:val="18"/>
                      <w:szCs w:val="18"/>
                      <w:lang w:eastAsia="en-GB"/>
                    </w:rPr>
                  </w:pPr>
                  <w:r w:rsidRPr="004B4A80">
                    <w:rPr>
                      <w:rFonts w:ascii="Aptos Narrow" w:eastAsia="Times New Roman" w:hAnsi="Aptos Narrow" w:cs="Times New Roman"/>
                      <w:b/>
                      <w:bCs/>
                      <w:color w:val="000000"/>
                      <w:sz w:val="18"/>
                      <w:szCs w:val="18"/>
                      <w:lang w:eastAsia="en-GB"/>
                    </w:rPr>
                    <w:lastRenderedPageBreak/>
                    <w:t>Totals</w:t>
                  </w:r>
                </w:p>
              </w:tc>
              <w:tc>
                <w:tcPr>
                  <w:tcW w:w="1100" w:type="dxa"/>
                  <w:tcBorders>
                    <w:top w:val="nil"/>
                    <w:left w:val="nil"/>
                    <w:bottom w:val="single" w:sz="8" w:space="0" w:color="auto"/>
                    <w:right w:val="single" w:sz="8" w:space="0" w:color="auto"/>
                  </w:tcBorders>
                  <w:shd w:val="clear" w:color="000000" w:fill="F2F2F2"/>
                  <w:vAlign w:val="center"/>
                  <w:hideMark/>
                </w:tcPr>
                <w:p w14:paraId="05D513D4" w14:textId="77777777" w:rsidR="004B4A80" w:rsidRPr="004B4A80" w:rsidRDefault="004B4A80" w:rsidP="004B4A80">
                  <w:pPr>
                    <w:spacing w:after="0" w:line="240" w:lineRule="auto"/>
                    <w:jc w:val="right"/>
                    <w:rPr>
                      <w:rFonts w:ascii="Aptos Narrow" w:eastAsia="Times New Roman" w:hAnsi="Aptos Narrow" w:cs="Times New Roman"/>
                      <w:b/>
                      <w:bCs/>
                      <w:color w:val="000000"/>
                      <w:sz w:val="18"/>
                      <w:szCs w:val="18"/>
                      <w:lang w:eastAsia="en-GB"/>
                    </w:rPr>
                  </w:pPr>
                  <w:r w:rsidRPr="004B4A80">
                    <w:rPr>
                      <w:rFonts w:ascii="Aptos Narrow" w:eastAsia="Times New Roman" w:hAnsi="Aptos Narrow" w:cs="Times New Roman"/>
                      <w:b/>
                      <w:bCs/>
                      <w:color w:val="000000"/>
                      <w:sz w:val="18"/>
                      <w:szCs w:val="18"/>
                      <w:lang w:eastAsia="en-GB"/>
                    </w:rPr>
                    <w:t xml:space="preserve"> £           397.50 </w:t>
                  </w:r>
                </w:p>
              </w:tc>
              <w:tc>
                <w:tcPr>
                  <w:tcW w:w="3937" w:type="dxa"/>
                  <w:tcBorders>
                    <w:top w:val="nil"/>
                    <w:left w:val="nil"/>
                    <w:bottom w:val="single" w:sz="8" w:space="0" w:color="auto"/>
                    <w:right w:val="single" w:sz="8" w:space="0" w:color="auto"/>
                  </w:tcBorders>
                  <w:shd w:val="clear" w:color="000000" w:fill="F2F2F2"/>
                  <w:vAlign w:val="center"/>
                  <w:hideMark/>
                </w:tcPr>
                <w:p w14:paraId="5A6650CE" w14:textId="77777777" w:rsidR="004B4A80" w:rsidRPr="004B4A80" w:rsidRDefault="004B4A80" w:rsidP="004B4A80">
                  <w:pPr>
                    <w:spacing w:after="0" w:line="240" w:lineRule="auto"/>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 </w:t>
                  </w:r>
                </w:p>
              </w:tc>
            </w:tr>
          </w:tbl>
          <w:p w14:paraId="332C16DC" w14:textId="1B69B3EA" w:rsidR="00423FF5" w:rsidRPr="00AC33C9" w:rsidRDefault="00423FF5" w:rsidP="00E8288C">
            <w:pPr>
              <w:rPr>
                <w:rFonts w:ascii="Arial" w:eastAsia="Times New Roman" w:hAnsi="Arial" w:cs="Arial"/>
                <w:b/>
                <w:bCs/>
                <w:sz w:val="20"/>
                <w:szCs w:val="20"/>
                <w:lang w:eastAsia="x-none"/>
              </w:rPr>
            </w:pPr>
          </w:p>
        </w:tc>
      </w:tr>
      <w:tr w:rsidR="0007761C" w14:paraId="3A814F0B" w14:textId="77777777" w:rsidTr="00163322">
        <w:tc>
          <w:tcPr>
            <w:tcW w:w="846" w:type="dxa"/>
            <w:tcBorders>
              <w:top w:val="nil"/>
              <w:bottom w:val="single" w:sz="4" w:space="0" w:color="auto"/>
            </w:tcBorders>
          </w:tcPr>
          <w:p w14:paraId="08F7A8D1" w14:textId="77777777" w:rsidR="0007761C" w:rsidRPr="00AC33C9" w:rsidRDefault="0007761C" w:rsidP="00561DF7">
            <w:pPr>
              <w:jc w:val="both"/>
              <w:rPr>
                <w:rFonts w:ascii="Arial" w:eastAsia="Times New Roman" w:hAnsi="Arial" w:cs="Arial"/>
                <w:sz w:val="20"/>
                <w:szCs w:val="20"/>
              </w:rPr>
            </w:pPr>
          </w:p>
        </w:tc>
        <w:tc>
          <w:tcPr>
            <w:tcW w:w="8170" w:type="dxa"/>
            <w:tcBorders>
              <w:top w:val="nil"/>
              <w:bottom w:val="single" w:sz="4" w:space="0" w:color="auto"/>
            </w:tcBorders>
          </w:tcPr>
          <w:p w14:paraId="20140144" w14:textId="77777777" w:rsidR="00E37D1D" w:rsidRDefault="00E37D1D" w:rsidP="00BA1809">
            <w:pPr>
              <w:rPr>
                <w:rFonts w:ascii="Arial" w:eastAsia="Times New Roman" w:hAnsi="Arial" w:cs="Arial"/>
                <w:sz w:val="16"/>
                <w:szCs w:val="16"/>
                <w:lang w:eastAsia="x-none"/>
              </w:rPr>
            </w:pPr>
          </w:p>
        </w:tc>
      </w:tr>
      <w:tr w:rsidR="00AF7AFD" w14:paraId="2C395BF2" w14:textId="77777777" w:rsidTr="00163322">
        <w:tc>
          <w:tcPr>
            <w:tcW w:w="846" w:type="dxa"/>
            <w:tcBorders>
              <w:top w:val="single" w:sz="4" w:space="0" w:color="auto"/>
              <w:bottom w:val="nil"/>
            </w:tcBorders>
          </w:tcPr>
          <w:p w14:paraId="06ECD66B" w14:textId="1FFD175A" w:rsidR="00AF7AFD" w:rsidRPr="006E3CAB" w:rsidRDefault="00D62A8D" w:rsidP="00561DF7">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top w:val="single" w:sz="4" w:space="0" w:color="auto"/>
              <w:bottom w:val="nil"/>
            </w:tcBorders>
          </w:tcPr>
          <w:p w14:paraId="46EA7939" w14:textId="3E8A9D0E" w:rsidR="00AF7AFD" w:rsidRDefault="00A37C7C" w:rsidP="00561DF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5955A0" w14:paraId="01B41D58" w14:textId="77777777" w:rsidTr="006429C9">
        <w:tc>
          <w:tcPr>
            <w:tcW w:w="846" w:type="dxa"/>
            <w:tcBorders>
              <w:top w:val="nil"/>
              <w:bottom w:val="nil"/>
            </w:tcBorders>
          </w:tcPr>
          <w:p w14:paraId="0F8B45BA" w14:textId="77777777" w:rsidR="005955A0" w:rsidRDefault="005955A0" w:rsidP="00561DF7">
            <w:pPr>
              <w:jc w:val="both"/>
              <w:rPr>
                <w:rFonts w:ascii="Arial" w:eastAsia="Times New Roman" w:hAnsi="Arial" w:cs="Arial"/>
                <w:sz w:val="20"/>
                <w:szCs w:val="20"/>
              </w:rPr>
            </w:pPr>
          </w:p>
        </w:tc>
        <w:tc>
          <w:tcPr>
            <w:tcW w:w="8170" w:type="dxa"/>
            <w:tcBorders>
              <w:top w:val="nil"/>
              <w:bottom w:val="nil"/>
            </w:tcBorders>
          </w:tcPr>
          <w:p w14:paraId="4E043F3B" w14:textId="77777777" w:rsidR="005955A0" w:rsidRDefault="005955A0" w:rsidP="00561DF7">
            <w:pPr>
              <w:jc w:val="both"/>
              <w:rPr>
                <w:rFonts w:ascii="Arial" w:eastAsia="Times New Roman" w:hAnsi="Arial" w:cs="Arial"/>
                <w:b/>
                <w:bCs/>
                <w:sz w:val="20"/>
                <w:szCs w:val="20"/>
              </w:rPr>
            </w:pPr>
          </w:p>
          <w:p w14:paraId="301B83ED" w14:textId="253C07FD" w:rsidR="00C15F08" w:rsidRDefault="002679DF" w:rsidP="00561DF7">
            <w:pPr>
              <w:jc w:val="both"/>
              <w:rPr>
                <w:rFonts w:ascii="Arial" w:eastAsia="Times New Roman" w:hAnsi="Arial" w:cs="Arial"/>
                <w:b/>
                <w:bCs/>
                <w:sz w:val="20"/>
                <w:szCs w:val="20"/>
              </w:rPr>
            </w:pPr>
            <w:r w:rsidRPr="002679DF">
              <w:rPr>
                <w:rFonts w:ascii="Arial" w:eastAsia="Times New Roman" w:hAnsi="Arial" w:cs="Arial"/>
                <w:b/>
                <w:bCs/>
                <w:noProof/>
                <w:sz w:val="20"/>
                <w:szCs w:val="20"/>
              </w:rPr>
              <w:drawing>
                <wp:inline distT="0" distB="0" distL="0" distR="0" wp14:anchorId="0B0B39EC" wp14:editId="50B8290C">
                  <wp:extent cx="2331720" cy="3212893"/>
                  <wp:effectExtent l="0" t="0" r="0" b="6985"/>
                  <wp:docPr id="805992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92482" name=""/>
                          <pic:cNvPicPr/>
                        </pic:nvPicPr>
                        <pic:blipFill>
                          <a:blip r:embed="rId13"/>
                          <a:stretch>
                            <a:fillRect/>
                          </a:stretch>
                        </pic:blipFill>
                        <pic:spPr>
                          <a:xfrm>
                            <a:off x="0" y="0"/>
                            <a:ext cx="2337836" cy="3221320"/>
                          </a:xfrm>
                          <a:prstGeom prst="rect">
                            <a:avLst/>
                          </a:prstGeom>
                        </pic:spPr>
                      </pic:pic>
                    </a:graphicData>
                  </a:graphic>
                </wp:inline>
              </w:drawing>
            </w:r>
          </w:p>
          <w:p w14:paraId="6CFEB008" w14:textId="3855C2BC" w:rsidR="00C42E8A" w:rsidRDefault="00C42E8A" w:rsidP="00561DF7">
            <w:pPr>
              <w:jc w:val="both"/>
              <w:rPr>
                <w:rFonts w:ascii="Arial" w:eastAsia="Times New Roman" w:hAnsi="Arial" w:cs="Arial"/>
                <w:b/>
                <w:bCs/>
                <w:sz w:val="20"/>
                <w:szCs w:val="20"/>
              </w:rPr>
            </w:pPr>
          </w:p>
        </w:tc>
      </w:tr>
      <w:tr w:rsidR="00AF7AFD" w14:paraId="492F61D3" w14:textId="77777777" w:rsidTr="002F4549">
        <w:tc>
          <w:tcPr>
            <w:tcW w:w="846" w:type="dxa"/>
            <w:tcBorders>
              <w:top w:val="single" w:sz="4" w:space="0" w:color="auto"/>
              <w:bottom w:val="nil"/>
            </w:tcBorders>
          </w:tcPr>
          <w:p w14:paraId="2F891D65" w14:textId="78BC3065" w:rsidR="00AF7AFD" w:rsidRPr="00634456" w:rsidRDefault="00176B6A" w:rsidP="00561DF7">
            <w:pPr>
              <w:jc w:val="both"/>
              <w:rPr>
                <w:rFonts w:ascii="Arial" w:eastAsia="Times New Roman" w:hAnsi="Arial" w:cs="Arial"/>
                <w:sz w:val="20"/>
                <w:szCs w:val="20"/>
              </w:rPr>
            </w:pPr>
            <w:r>
              <w:rPr>
                <w:rFonts w:ascii="Arial" w:eastAsia="Times New Roman" w:hAnsi="Arial" w:cs="Arial"/>
                <w:sz w:val="20"/>
                <w:szCs w:val="20"/>
              </w:rPr>
              <w:t>1</w:t>
            </w:r>
            <w:r w:rsidR="00D62A8D">
              <w:rPr>
                <w:rFonts w:ascii="Arial" w:eastAsia="Times New Roman" w:hAnsi="Arial" w:cs="Arial"/>
                <w:sz w:val="20"/>
                <w:szCs w:val="20"/>
              </w:rPr>
              <w:t>1</w:t>
            </w:r>
          </w:p>
        </w:tc>
        <w:tc>
          <w:tcPr>
            <w:tcW w:w="8170" w:type="dxa"/>
            <w:tcBorders>
              <w:top w:val="single" w:sz="4" w:space="0" w:color="auto"/>
              <w:bottom w:val="nil"/>
            </w:tcBorders>
          </w:tcPr>
          <w:p w14:paraId="30A79088" w14:textId="50EC551C" w:rsidR="00AF7AFD" w:rsidRDefault="002C2FEA" w:rsidP="00561DF7">
            <w:pPr>
              <w:jc w:val="both"/>
              <w:rPr>
                <w:rFonts w:ascii="Arial" w:eastAsia="Times New Roman" w:hAnsi="Arial" w:cs="Arial"/>
                <w:b/>
                <w:bCs/>
                <w:sz w:val="20"/>
                <w:szCs w:val="20"/>
              </w:rPr>
            </w:pPr>
            <w:r>
              <w:rPr>
                <w:rFonts w:ascii="Arial" w:eastAsia="Times New Roman" w:hAnsi="Arial" w:cs="Arial"/>
                <w:b/>
                <w:bCs/>
                <w:sz w:val="20"/>
                <w:szCs w:val="20"/>
              </w:rPr>
              <w:t>Banking at</w:t>
            </w:r>
            <w:r w:rsidR="00A2107A">
              <w:rPr>
                <w:rFonts w:ascii="Arial" w:eastAsia="Times New Roman" w:hAnsi="Arial" w:cs="Arial"/>
                <w:b/>
                <w:bCs/>
                <w:sz w:val="20"/>
                <w:szCs w:val="20"/>
              </w:rPr>
              <w:t xml:space="preserve"> 7.1.26</w:t>
            </w:r>
          </w:p>
          <w:p w14:paraId="3A39744C" w14:textId="7D67B2BD" w:rsidR="005074B4" w:rsidRDefault="005074B4" w:rsidP="00561DF7">
            <w:pPr>
              <w:jc w:val="both"/>
              <w:rPr>
                <w:rFonts w:ascii="Arial" w:eastAsia="Times New Roman" w:hAnsi="Arial" w:cs="Arial"/>
                <w:b/>
                <w:bCs/>
                <w:sz w:val="20"/>
                <w:szCs w:val="20"/>
              </w:rPr>
            </w:pPr>
          </w:p>
        </w:tc>
      </w:tr>
      <w:tr w:rsidR="00A529DF" w14:paraId="0B484DE4" w14:textId="77777777" w:rsidTr="002F4549">
        <w:tc>
          <w:tcPr>
            <w:tcW w:w="846" w:type="dxa"/>
            <w:tcBorders>
              <w:top w:val="nil"/>
              <w:bottom w:val="nil"/>
            </w:tcBorders>
          </w:tcPr>
          <w:p w14:paraId="0F47AAF4" w14:textId="77777777" w:rsidR="00A529DF" w:rsidRDefault="00A529DF" w:rsidP="00561DF7">
            <w:pPr>
              <w:jc w:val="both"/>
              <w:rPr>
                <w:rFonts w:ascii="Arial" w:eastAsia="Times New Roman" w:hAnsi="Arial" w:cs="Arial"/>
                <w:sz w:val="20"/>
                <w:szCs w:val="20"/>
              </w:rPr>
            </w:pPr>
          </w:p>
        </w:tc>
        <w:tc>
          <w:tcPr>
            <w:tcW w:w="8170" w:type="dxa"/>
            <w:tcBorders>
              <w:top w:val="nil"/>
              <w:bottom w:val="nil"/>
            </w:tcBorders>
          </w:tcPr>
          <w:p w14:paraId="575385A0" w14:textId="721F37A4" w:rsidR="00A529DF" w:rsidRDefault="00703C69" w:rsidP="00561DF7">
            <w:pPr>
              <w:jc w:val="both"/>
              <w:rPr>
                <w:rFonts w:ascii="Arial" w:eastAsia="Times New Roman" w:hAnsi="Arial" w:cs="Arial"/>
                <w:b/>
                <w:bCs/>
                <w:sz w:val="20"/>
                <w:szCs w:val="20"/>
              </w:rPr>
            </w:pPr>
            <w:r w:rsidRPr="00703C69">
              <w:rPr>
                <w:rFonts w:ascii="Arial" w:eastAsia="Times New Roman" w:hAnsi="Arial" w:cs="Arial"/>
                <w:b/>
                <w:bCs/>
                <w:noProof/>
                <w:sz w:val="20"/>
                <w:szCs w:val="20"/>
              </w:rPr>
              <w:drawing>
                <wp:inline distT="0" distB="0" distL="0" distR="0" wp14:anchorId="32A69381" wp14:editId="3B757855">
                  <wp:extent cx="5050790" cy="751205"/>
                  <wp:effectExtent l="0" t="0" r="0" b="0"/>
                  <wp:docPr id="259278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78892" name=""/>
                          <pic:cNvPicPr/>
                        </pic:nvPicPr>
                        <pic:blipFill>
                          <a:blip r:embed="rId14"/>
                          <a:stretch>
                            <a:fillRect/>
                          </a:stretch>
                        </pic:blipFill>
                        <pic:spPr>
                          <a:xfrm>
                            <a:off x="0" y="0"/>
                            <a:ext cx="5050790" cy="751205"/>
                          </a:xfrm>
                          <a:prstGeom prst="rect">
                            <a:avLst/>
                          </a:prstGeom>
                        </pic:spPr>
                      </pic:pic>
                    </a:graphicData>
                  </a:graphic>
                </wp:inline>
              </w:drawing>
            </w:r>
          </w:p>
          <w:p w14:paraId="4B760FC8" w14:textId="308A0356" w:rsidR="00B41D6F" w:rsidRDefault="00B41D6F" w:rsidP="00561DF7">
            <w:pPr>
              <w:jc w:val="both"/>
              <w:rPr>
                <w:rFonts w:ascii="Arial" w:eastAsia="Times New Roman" w:hAnsi="Arial" w:cs="Arial"/>
                <w:b/>
                <w:bCs/>
                <w:sz w:val="20"/>
                <w:szCs w:val="20"/>
              </w:rPr>
            </w:pPr>
          </w:p>
        </w:tc>
      </w:tr>
      <w:tr w:rsidR="00AF7AFD" w:rsidRPr="00CA3510" w14:paraId="0E828BDD" w14:textId="77777777" w:rsidTr="002F4549">
        <w:tc>
          <w:tcPr>
            <w:tcW w:w="846" w:type="dxa"/>
            <w:tcBorders>
              <w:top w:val="single" w:sz="4" w:space="0" w:color="auto"/>
              <w:bottom w:val="nil"/>
            </w:tcBorders>
          </w:tcPr>
          <w:p w14:paraId="39C8A9CE" w14:textId="2D1547F9" w:rsidR="00AF7AFD" w:rsidRPr="00CA3510" w:rsidRDefault="00176B6A" w:rsidP="00561DF7">
            <w:pPr>
              <w:jc w:val="both"/>
              <w:rPr>
                <w:rFonts w:ascii="Arial" w:eastAsia="Times New Roman" w:hAnsi="Arial" w:cs="Arial"/>
                <w:sz w:val="20"/>
                <w:szCs w:val="20"/>
              </w:rPr>
            </w:pPr>
            <w:r w:rsidRPr="00CA3510">
              <w:rPr>
                <w:rFonts w:ascii="Arial" w:eastAsia="Times New Roman" w:hAnsi="Arial" w:cs="Arial"/>
                <w:sz w:val="20"/>
                <w:szCs w:val="20"/>
              </w:rPr>
              <w:t>1</w:t>
            </w:r>
            <w:r w:rsidR="00D62A8D" w:rsidRPr="00CA3510">
              <w:rPr>
                <w:rFonts w:ascii="Arial" w:eastAsia="Times New Roman" w:hAnsi="Arial" w:cs="Arial"/>
                <w:sz w:val="20"/>
                <w:szCs w:val="20"/>
              </w:rPr>
              <w:t>2</w:t>
            </w:r>
          </w:p>
        </w:tc>
        <w:tc>
          <w:tcPr>
            <w:tcW w:w="8170" w:type="dxa"/>
            <w:tcBorders>
              <w:top w:val="single" w:sz="4" w:space="0" w:color="auto"/>
              <w:bottom w:val="nil"/>
            </w:tcBorders>
          </w:tcPr>
          <w:p w14:paraId="6227089E" w14:textId="26946405" w:rsidR="00AF7AFD" w:rsidRPr="00CA3510" w:rsidRDefault="00BB7639" w:rsidP="00561DF7">
            <w:pPr>
              <w:jc w:val="both"/>
              <w:rPr>
                <w:rFonts w:ascii="Arial" w:eastAsia="Times New Roman" w:hAnsi="Arial" w:cs="Arial"/>
                <w:b/>
                <w:bCs/>
                <w:sz w:val="20"/>
                <w:szCs w:val="20"/>
              </w:rPr>
            </w:pPr>
            <w:proofErr w:type="spellStart"/>
            <w:r w:rsidRPr="00CA3510">
              <w:rPr>
                <w:rFonts w:ascii="Arial" w:eastAsia="Times New Roman" w:hAnsi="Arial" w:cs="Arial"/>
                <w:b/>
                <w:bCs/>
                <w:sz w:val="20"/>
                <w:szCs w:val="20"/>
              </w:rPr>
              <w:t>Councillors’</w:t>
            </w:r>
            <w:proofErr w:type="spellEnd"/>
            <w:r w:rsidRPr="00CA3510">
              <w:rPr>
                <w:rFonts w:ascii="Arial" w:eastAsia="Times New Roman" w:hAnsi="Arial" w:cs="Arial"/>
                <w:b/>
                <w:bCs/>
                <w:sz w:val="20"/>
                <w:szCs w:val="20"/>
              </w:rPr>
              <w:t xml:space="preserve"> proposals and notes to Council</w:t>
            </w:r>
            <w:r w:rsidR="001370EA" w:rsidRPr="00CA3510">
              <w:rPr>
                <w:rFonts w:ascii="Arial" w:eastAsia="Times New Roman" w:hAnsi="Arial" w:cs="Arial"/>
                <w:b/>
                <w:bCs/>
                <w:sz w:val="20"/>
                <w:szCs w:val="20"/>
              </w:rPr>
              <w:t xml:space="preserve"> – </w:t>
            </w:r>
            <w:r w:rsidR="001370EA" w:rsidRPr="00CA3510">
              <w:rPr>
                <w:rFonts w:ascii="Arial" w:eastAsia="Times New Roman" w:hAnsi="Arial" w:cs="Arial"/>
                <w:sz w:val="20"/>
                <w:szCs w:val="20"/>
              </w:rPr>
              <w:t>to be proposed, seconded an</w:t>
            </w:r>
            <w:r w:rsidR="00727872" w:rsidRPr="00CA3510">
              <w:rPr>
                <w:rFonts w:ascii="Arial" w:eastAsia="Times New Roman" w:hAnsi="Arial" w:cs="Arial"/>
                <w:sz w:val="20"/>
                <w:szCs w:val="20"/>
              </w:rPr>
              <w:t>d voted on</w:t>
            </w:r>
          </w:p>
        </w:tc>
      </w:tr>
      <w:tr w:rsidR="00FF5CCD" w:rsidRPr="00CA3510" w14:paraId="7ACDE376" w14:textId="77777777" w:rsidTr="002F4549">
        <w:tc>
          <w:tcPr>
            <w:tcW w:w="846" w:type="dxa"/>
            <w:tcBorders>
              <w:top w:val="nil"/>
              <w:bottom w:val="nil"/>
            </w:tcBorders>
          </w:tcPr>
          <w:p w14:paraId="1B90E9BA" w14:textId="77777777" w:rsidR="00FF5CCD" w:rsidRPr="00CA3510" w:rsidRDefault="00FF5CCD" w:rsidP="00561DF7">
            <w:pPr>
              <w:jc w:val="both"/>
              <w:rPr>
                <w:rFonts w:ascii="Arial" w:eastAsia="Times New Roman" w:hAnsi="Arial" w:cs="Arial"/>
                <w:sz w:val="20"/>
                <w:szCs w:val="20"/>
              </w:rPr>
            </w:pPr>
          </w:p>
        </w:tc>
        <w:tc>
          <w:tcPr>
            <w:tcW w:w="8170" w:type="dxa"/>
            <w:tcBorders>
              <w:top w:val="nil"/>
              <w:bottom w:val="nil"/>
            </w:tcBorders>
          </w:tcPr>
          <w:p w14:paraId="21635558" w14:textId="57967BAB" w:rsidR="00FF5CCD" w:rsidRPr="00CA3510" w:rsidRDefault="00FF5CCD" w:rsidP="00561DF7">
            <w:pPr>
              <w:jc w:val="both"/>
              <w:rPr>
                <w:rFonts w:ascii="Arial" w:eastAsia="Times New Roman" w:hAnsi="Arial" w:cs="Arial"/>
                <w:b/>
                <w:bCs/>
                <w:sz w:val="20"/>
                <w:szCs w:val="20"/>
              </w:rPr>
            </w:pPr>
            <w:r w:rsidRPr="00CA3510">
              <w:rPr>
                <w:rFonts w:ascii="Arial" w:eastAsia="Times New Roman" w:hAnsi="Arial" w:cs="Arial"/>
                <w:b/>
                <w:bCs/>
                <w:color w:val="FF0000"/>
                <w:sz w:val="20"/>
                <w:szCs w:val="20"/>
              </w:rPr>
              <w:t xml:space="preserve">Matters </w:t>
            </w:r>
            <w:r w:rsidR="000B44E5" w:rsidRPr="00CA3510">
              <w:rPr>
                <w:rFonts w:ascii="Arial" w:eastAsia="Times New Roman" w:hAnsi="Arial" w:cs="Arial"/>
                <w:b/>
                <w:bCs/>
                <w:color w:val="FF0000"/>
                <w:sz w:val="20"/>
                <w:szCs w:val="20"/>
              </w:rPr>
              <w:t>concerning expenditure/income</w:t>
            </w:r>
          </w:p>
        </w:tc>
      </w:tr>
      <w:tr w:rsidR="002C2FEA" w:rsidRPr="00CA3510" w14:paraId="7E8A5FF4" w14:textId="77777777" w:rsidTr="002F4549">
        <w:tc>
          <w:tcPr>
            <w:tcW w:w="846" w:type="dxa"/>
            <w:tcBorders>
              <w:top w:val="nil"/>
              <w:bottom w:val="nil"/>
            </w:tcBorders>
          </w:tcPr>
          <w:p w14:paraId="21A96151" w14:textId="77777777" w:rsidR="002C2FEA" w:rsidRPr="00CA3510" w:rsidRDefault="002C2FEA" w:rsidP="00561DF7">
            <w:pPr>
              <w:jc w:val="both"/>
              <w:rPr>
                <w:rFonts w:ascii="Arial" w:eastAsia="Times New Roman" w:hAnsi="Arial" w:cs="Arial"/>
                <w:sz w:val="20"/>
                <w:szCs w:val="20"/>
              </w:rPr>
            </w:pPr>
          </w:p>
        </w:tc>
        <w:tc>
          <w:tcPr>
            <w:tcW w:w="8170" w:type="dxa"/>
            <w:tcBorders>
              <w:top w:val="nil"/>
              <w:bottom w:val="nil"/>
            </w:tcBorders>
          </w:tcPr>
          <w:p w14:paraId="7A072103" w14:textId="77777777" w:rsidR="002C2FEA" w:rsidRPr="00CA3510" w:rsidRDefault="002C2FEA" w:rsidP="00561DF7">
            <w:pPr>
              <w:jc w:val="both"/>
              <w:rPr>
                <w:rFonts w:ascii="Arial" w:eastAsia="Times New Roman" w:hAnsi="Arial" w:cs="Arial"/>
                <w:b/>
                <w:bCs/>
                <w:sz w:val="20"/>
                <w:szCs w:val="20"/>
              </w:rPr>
            </w:pPr>
          </w:p>
        </w:tc>
      </w:tr>
      <w:tr w:rsidR="00B0386E" w:rsidRPr="00CA3510" w14:paraId="5CF0A80E" w14:textId="77777777" w:rsidTr="002F4549">
        <w:tc>
          <w:tcPr>
            <w:tcW w:w="846" w:type="dxa"/>
            <w:tcBorders>
              <w:top w:val="nil"/>
              <w:bottom w:val="nil"/>
            </w:tcBorders>
          </w:tcPr>
          <w:p w14:paraId="262DA4B2" w14:textId="7DDC0DC2" w:rsidR="00B0386E" w:rsidRPr="00CA3510" w:rsidRDefault="00B0386E" w:rsidP="00B0386E">
            <w:pPr>
              <w:jc w:val="both"/>
              <w:rPr>
                <w:rFonts w:ascii="Arial" w:eastAsia="Times New Roman" w:hAnsi="Arial" w:cs="Arial"/>
                <w:sz w:val="20"/>
                <w:szCs w:val="20"/>
              </w:rPr>
            </w:pPr>
            <w:r w:rsidRPr="00CA3510">
              <w:rPr>
                <w:rFonts w:ascii="Arial" w:eastAsia="Times New Roman" w:hAnsi="Arial" w:cs="Arial"/>
                <w:sz w:val="20"/>
                <w:szCs w:val="20"/>
              </w:rPr>
              <w:t>12.1</w:t>
            </w:r>
          </w:p>
        </w:tc>
        <w:tc>
          <w:tcPr>
            <w:tcW w:w="8170" w:type="dxa"/>
            <w:tcBorders>
              <w:top w:val="nil"/>
              <w:bottom w:val="nil"/>
            </w:tcBorders>
          </w:tcPr>
          <w:p w14:paraId="40141183" w14:textId="2E38E3E9" w:rsidR="00B0386E" w:rsidRPr="00CA3510" w:rsidRDefault="00CE74D3" w:rsidP="00B0386E">
            <w:pPr>
              <w:jc w:val="both"/>
              <w:rPr>
                <w:rFonts w:ascii="Arial" w:eastAsia="Times New Roman" w:hAnsi="Arial" w:cs="Arial"/>
                <w:b/>
                <w:bCs/>
                <w:sz w:val="20"/>
                <w:szCs w:val="20"/>
                <w:lang w:val="en-GB"/>
              </w:rPr>
            </w:pPr>
            <w:r>
              <w:rPr>
                <w:rFonts w:ascii="Arial" w:hAnsi="Arial" w:cs="Arial"/>
                <w:b/>
                <w:bCs/>
                <w:color w:val="EE0000"/>
                <w:sz w:val="20"/>
                <w:szCs w:val="20"/>
              </w:rPr>
              <w:t>Budget</w:t>
            </w:r>
          </w:p>
        </w:tc>
      </w:tr>
      <w:tr w:rsidR="00A96DD5" w:rsidRPr="00CA3510" w14:paraId="37A09FDD" w14:textId="77777777" w:rsidTr="002F4549">
        <w:tc>
          <w:tcPr>
            <w:tcW w:w="846" w:type="dxa"/>
            <w:tcBorders>
              <w:top w:val="nil"/>
              <w:bottom w:val="nil"/>
            </w:tcBorders>
          </w:tcPr>
          <w:p w14:paraId="42614A8F" w14:textId="77777777" w:rsidR="00A96DD5" w:rsidRPr="00CA3510" w:rsidRDefault="00A96DD5" w:rsidP="00B0386E">
            <w:pPr>
              <w:jc w:val="both"/>
              <w:rPr>
                <w:rFonts w:ascii="Arial" w:eastAsia="Times New Roman" w:hAnsi="Arial" w:cs="Arial"/>
                <w:sz w:val="20"/>
                <w:szCs w:val="20"/>
              </w:rPr>
            </w:pPr>
          </w:p>
        </w:tc>
        <w:tc>
          <w:tcPr>
            <w:tcW w:w="8170" w:type="dxa"/>
            <w:tcBorders>
              <w:top w:val="nil"/>
              <w:bottom w:val="nil"/>
            </w:tcBorders>
          </w:tcPr>
          <w:p w14:paraId="29763A20" w14:textId="77777777" w:rsidR="00A96DD5" w:rsidRPr="00CA3510" w:rsidRDefault="00A96DD5" w:rsidP="00B0386E">
            <w:pPr>
              <w:jc w:val="both"/>
              <w:rPr>
                <w:rFonts w:ascii="Arial" w:hAnsi="Arial" w:cs="Arial"/>
                <w:b/>
                <w:bCs/>
                <w:color w:val="EE0000"/>
                <w:sz w:val="20"/>
                <w:szCs w:val="20"/>
              </w:rPr>
            </w:pPr>
          </w:p>
        </w:tc>
      </w:tr>
      <w:tr w:rsidR="00B0386E" w:rsidRPr="00CA3510" w14:paraId="4569449A" w14:textId="77777777" w:rsidTr="00344468">
        <w:tc>
          <w:tcPr>
            <w:tcW w:w="846" w:type="dxa"/>
            <w:tcBorders>
              <w:top w:val="nil"/>
              <w:bottom w:val="nil"/>
            </w:tcBorders>
          </w:tcPr>
          <w:p w14:paraId="66C67460" w14:textId="77777777" w:rsidR="00B0386E" w:rsidRPr="00CA3510" w:rsidRDefault="00B0386E" w:rsidP="00B0386E">
            <w:pPr>
              <w:jc w:val="both"/>
              <w:rPr>
                <w:rFonts w:ascii="Arial" w:eastAsia="Times New Roman" w:hAnsi="Arial" w:cs="Arial"/>
                <w:sz w:val="20"/>
                <w:szCs w:val="20"/>
              </w:rPr>
            </w:pPr>
          </w:p>
        </w:tc>
        <w:tc>
          <w:tcPr>
            <w:tcW w:w="8170" w:type="dxa"/>
            <w:tcBorders>
              <w:top w:val="nil"/>
              <w:bottom w:val="nil"/>
            </w:tcBorders>
          </w:tcPr>
          <w:p w14:paraId="666B820E" w14:textId="11C82E98" w:rsidR="00B0386E" w:rsidRPr="000424FC" w:rsidRDefault="000424FC" w:rsidP="00B0386E">
            <w:pPr>
              <w:jc w:val="both"/>
              <w:rPr>
                <w:rFonts w:ascii="Arial" w:eastAsia="Times New Roman" w:hAnsi="Arial" w:cs="Arial"/>
                <w:sz w:val="20"/>
                <w:szCs w:val="20"/>
              </w:rPr>
            </w:pPr>
            <w:r w:rsidRPr="000424FC">
              <w:rPr>
                <w:rFonts w:ascii="Arial" w:eastAsia="Times New Roman" w:hAnsi="Arial" w:cs="Arial"/>
                <w:b/>
                <w:bCs/>
                <w:sz w:val="20"/>
                <w:szCs w:val="20"/>
              </w:rPr>
              <w:t>Cllr Andrews</w:t>
            </w:r>
            <w:r w:rsidRPr="000424FC">
              <w:rPr>
                <w:rFonts w:ascii="Arial" w:eastAsia="Times New Roman" w:hAnsi="Arial" w:cs="Arial"/>
                <w:sz w:val="20"/>
                <w:szCs w:val="20"/>
              </w:rPr>
              <w:t xml:space="preserve"> propose</w:t>
            </w:r>
            <w:r>
              <w:rPr>
                <w:rFonts w:ascii="Arial" w:eastAsia="Times New Roman" w:hAnsi="Arial" w:cs="Arial"/>
                <w:sz w:val="20"/>
                <w:szCs w:val="20"/>
              </w:rPr>
              <w:t>s</w:t>
            </w:r>
            <w:r w:rsidRPr="000424FC">
              <w:rPr>
                <w:rFonts w:ascii="Arial" w:eastAsia="Times New Roman" w:hAnsi="Arial" w:cs="Arial"/>
                <w:sz w:val="20"/>
                <w:szCs w:val="20"/>
              </w:rPr>
              <w:t xml:space="preserve"> that, following all members’ review of the draft budget prepared by the Finance and Grants Working Party, the 2026/27 budget be approved.</w:t>
            </w:r>
          </w:p>
        </w:tc>
      </w:tr>
      <w:tr w:rsidR="00344468" w:rsidRPr="00CA3510" w14:paraId="7ECA2EFC" w14:textId="77777777" w:rsidTr="00344468">
        <w:tc>
          <w:tcPr>
            <w:tcW w:w="846" w:type="dxa"/>
            <w:tcBorders>
              <w:top w:val="nil"/>
              <w:bottom w:val="nil"/>
            </w:tcBorders>
          </w:tcPr>
          <w:p w14:paraId="5028C680" w14:textId="77777777" w:rsidR="00344468" w:rsidRPr="00CA3510" w:rsidRDefault="00344468" w:rsidP="00B0386E">
            <w:pPr>
              <w:jc w:val="both"/>
              <w:rPr>
                <w:rFonts w:ascii="Arial" w:eastAsia="Times New Roman" w:hAnsi="Arial" w:cs="Arial"/>
                <w:sz w:val="20"/>
                <w:szCs w:val="20"/>
              </w:rPr>
            </w:pPr>
          </w:p>
        </w:tc>
        <w:tc>
          <w:tcPr>
            <w:tcW w:w="8170" w:type="dxa"/>
            <w:tcBorders>
              <w:top w:val="nil"/>
              <w:bottom w:val="nil"/>
            </w:tcBorders>
          </w:tcPr>
          <w:p w14:paraId="47540ED7" w14:textId="77777777" w:rsidR="00344468" w:rsidRPr="000424FC" w:rsidRDefault="00344468" w:rsidP="00B0386E">
            <w:pPr>
              <w:jc w:val="both"/>
              <w:rPr>
                <w:rFonts w:ascii="Arial" w:hAnsi="Arial" w:cs="Arial"/>
                <w:b/>
                <w:bCs/>
                <w:sz w:val="20"/>
                <w:szCs w:val="20"/>
              </w:rPr>
            </w:pPr>
          </w:p>
        </w:tc>
      </w:tr>
      <w:tr w:rsidR="00344468" w:rsidRPr="00CA3510" w14:paraId="786B0158" w14:textId="77777777" w:rsidTr="00E46C05">
        <w:tc>
          <w:tcPr>
            <w:tcW w:w="846" w:type="dxa"/>
            <w:tcBorders>
              <w:top w:val="nil"/>
              <w:bottom w:val="nil"/>
            </w:tcBorders>
          </w:tcPr>
          <w:p w14:paraId="78D4F6C7" w14:textId="77777777" w:rsidR="00344468" w:rsidRPr="00CA3510" w:rsidRDefault="00344468" w:rsidP="00B0386E">
            <w:pPr>
              <w:jc w:val="both"/>
              <w:rPr>
                <w:rFonts w:ascii="Arial" w:eastAsia="Times New Roman" w:hAnsi="Arial" w:cs="Arial"/>
                <w:sz w:val="20"/>
                <w:szCs w:val="20"/>
              </w:rPr>
            </w:pPr>
          </w:p>
        </w:tc>
        <w:tc>
          <w:tcPr>
            <w:tcW w:w="8170" w:type="dxa"/>
            <w:tcBorders>
              <w:top w:val="nil"/>
              <w:bottom w:val="nil"/>
            </w:tcBorders>
          </w:tcPr>
          <w:p w14:paraId="1D0C3571" w14:textId="261CD77B" w:rsidR="00344468" w:rsidRPr="00CA3510" w:rsidRDefault="00344468" w:rsidP="00B0386E">
            <w:pPr>
              <w:jc w:val="both"/>
              <w:rPr>
                <w:rFonts w:ascii="Arial" w:hAnsi="Arial" w:cs="Arial"/>
                <w:b/>
                <w:bCs/>
                <w:color w:val="000000" w:themeColor="text1"/>
                <w:sz w:val="20"/>
                <w:szCs w:val="20"/>
              </w:rPr>
            </w:pPr>
            <w:r w:rsidRPr="00CA3510">
              <w:rPr>
                <w:rFonts w:ascii="Arial" w:hAnsi="Arial" w:cs="Arial"/>
                <w:b/>
                <w:bCs/>
                <w:color w:val="000000" w:themeColor="text1"/>
                <w:sz w:val="20"/>
                <w:szCs w:val="20"/>
              </w:rPr>
              <w:t>MOTION</w:t>
            </w:r>
            <w:r w:rsidRPr="00CA3510">
              <w:rPr>
                <w:rFonts w:ascii="Arial" w:hAnsi="Arial" w:cs="Arial"/>
                <w:b/>
                <w:bCs/>
                <w:sz w:val="20"/>
                <w:szCs w:val="20"/>
              </w:rPr>
              <w:t>:</w:t>
            </w:r>
            <w:r w:rsidRPr="00CA3510">
              <w:rPr>
                <w:rFonts w:ascii="Arial" w:hAnsi="Arial" w:cs="Arial"/>
                <w:b/>
                <w:bCs/>
                <w:color w:val="EE0000"/>
                <w:sz w:val="20"/>
                <w:szCs w:val="20"/>
              </w:rPr>
              <w:t xml:space="preserve"> </w:t>
            </w:r>
            <w:r w:rsidRPr="00CA3510">
              <w:rPr>
                <w:rFonts w:ascii="Arial" w:hAnsi="Arial" w:cs="Arial"/>
                <w:color w:val="000000" w:themeColor="text1"/>
                <w:sz w:val="20"/>
                <w:szCs w:val="20"/>
              </w:rPr>
              <w:t xml:space="preserve">The Council resolves to approve </w:t>
            </w:r>
            <w:r w:rsidR="00074EFA">
              <w:rPr>
                <w:rFonts w:ascii="Arial" w:hAnsi="Arial" w:cs="Arial"/>
                <w:color w:val="000000" w:themeColor="text1"/>
                <w:sz w:val="20"/>
                <w:szCs w:val="20"/>
              </w:rPr>
              <w:t>the 2026/27 budget.</w:t>
            </w:r>
            <w:r w:rsidR="00B30CA4" w:rsidRPr="00CA3510">
              <w:rPr>
                <w:rFonts w:ascii="Arial" w:hAnsi="Arial" w:cs="Arial"/>
                <w:color w:val="000000" w:themeColor="text1"/>
                <w:sz w:val="20"/>
                <w:szCs w:val="20"/>
              </w:rPr>
              <w:t xml:space="preserve">  </w:t>
            </w:r>
            <w:r w:rsidR="00B30CA4" w:rsidRPr="00CA3510">
              <w:rPr>
                <w:rFonts w:ascii="Arial" w:eastAsia="Times New Roman" w:hAnsi="Arial" w:cs="Arial"/>
                <w:b/>
                <w:bCs/>
                <w:color w:val="FF0000"/>
                <w:sz w:val="20"/>
                <w:szCs w:val="20"/>
                <w:lang w:eastAsia="x-none"/>
              </w:rPr>
              <w:t>[DR] [EA]</w:t>
            </w:r>
          </w:p>
        </w:tc>
      </w:tr>
      <w:tr w:rsidR="00E46C05" w:rsidRPr="00CA3510" w14:paraId="779F547B" w14:textId="77777777" w:rsidTr="002F4549">
        <w:tc>
          <w:tcPr>
            <w:tcW w:w="846" w:type="dxa"/>
            <w:tcBorders>
              <w:top w:val="nil"/>
              <w:bottom w:val="single" w:sz="4" w:space="0" w:color="auto"/>
            </w:tcBorders>
          </w:tcPr>
          <w:p w14:paraId="5EA24EEC" w14:textId="77777777" w:rsidR="00E46C05" w:rsidRPr="00CA3510" w:rsidRDefault="00E46C05" w:rsidP="00B0386E">
            <w:pPr>
              <w:jc w:val="both"/>
              <w:rPr>
                <w:rFonts w:ascii="Arial" w:eastAsia="Times New Roman" w:hAnsi="Arial" w:cs="Arial"/>
                <w:sz w:val="20"/>
                <w:szCs w:val="20"/>
              </w:rPr>
            </w:pPr>
          </w:p>
        </w:tc>
        <w:tc>
          <w:tcPr>
            <w:tcW w:w="8170" w:type="dxa"/>
            <w:tcBorders>
              <w:top w:val="nil"/>
              <w:bottom w:val="single" w:sz="4" w:space="0" w:color="auto"/>
            </w:tcBorders>
          </w:tcPr>
          <w:p w14:paraId="13BA92D3" w14:textId="77777777" w:rsidR="00E46C05" w:rsidRPr="00CA3510" w:rsidRDefault="00E46C05" w:rsidP="00B0386E">
            <w:pPr>
              <w:jc w:val="both"/>
              <w:rPr>
                <w:rFonts w:ascii="Arial" w:hAnsi="Arial" w:cs="Arial"/>
                <w:b/>
                <w:bCs/>
                <w:color w:val="000000" w:themeColor="text1"/>
                <w:sz w:val="20"/>
                <w:szCs w:val="20"/>
              </w:rPr>
            </w:pPr>
          </w:p>
        </w:tc>
      </w:tr>
      <w:tr w:rsidR="00B0386E" w:rsidRPr="00CA3510" w14:paraId="5693BB52" w14:textId="77777777" w:rsidTr="00074EFA">
        <w:tc>
          <w:tcPr>
            <w:tcW w:w="846" w:type="dxa"/>
            <w:tcBorders>
              <w:top w:val="single" w:sz="4" w:space="0" w:color="auto"/>
              <w:bottom w:val="nil"/>
            </w:tcBorders>
          </w:tcPr>
          <w:p w14:paraId="19BBEAF4" w14:textId="071D921D" w:rsidR="00B0386E" w:rsidRPr="00CA3510" w:rsidRDefault="00B0386E" w:rsidP="00B0386E">
            <w:pPr>
              <w:jc w:val="both"/>
              <w:rPr>
                <w:rFonts w:ascii="Arial" w:eastAsia="Times New Roman" w:hAnsi="Arial" w:cs="Arial"/>
                <w:sz w:val="20"/>
                <w:szCs w:val="20"/>
              </w:rPr>
            </w:pPr>
            <w:r w:rsidRPr="00CA3510">
              <w:rPr>
                <w:rFonts w:ascii="Arial" w:eastAsia="Times New Roman" w:hAnsi="Arial" w:cs="Arial"/>
                <w:sz w:val="20"/>
                <w:szCs w:val="20"/>
              </w:rPr>
              <w:t>12.2</w:t>
            </w:r>
          </w:p>
          <w:p w14:paraId="6BB3F017" w14:textId="058242A7" w:rsidR="00B0386E" w:rsidRPr="00CA3510" w:rsidRDefault="00B0386E" w:rsidP="00B0386E">
            <w:pPr>
              <w:jc w:val="both"/>
              <w:rPr>
                <w:rFonts w:ascii="Arial" w:eastAsia="Times New Roman" w:hAnsi="Arial" w:cs="Arial"/>
                <w:sz w:val="20"/>
                <w:szCs w:val="20"/>
              </w:rPr>
            </w:pPr>
          </w:p>
        </w:tc>
        <w:tc>
          <w:tcPr>
            <w:tcW w:w="8170" w:type="dxa"/>
            <w:tcBorders>
              <w:top w:val="single" w:sz="4" w:space="0" w:color="auto"/>
              <w:bottom w:val="nil"/>
            </w:tcBorders>
          </w:tcPr>
          <w:p w14:paraId="710E8F13" w14:textId="60C23274" w:rsidR="00B0386E" w:rsidRPr="00CA3510" w:rsidRDefault="00074EFA" w:rsidP="00295DBA">
            <w:pPr>
              <w:jc w:val="both"/>
              <w:rPr>
                <w:rFonts w:ascii="Arial" w:eastAsia="Times New Roman" w:hAnsi="Arial" w:cs="Arial"/>
                <w:color w:val="FF0000"/>
                <w:sz w:val="20"/>
                <w:szCs w:val="20"/>
                <w:lang w:eastAsia="x-none"/>
              </w:rPr>
            </w:pPr>
            <w:r w:rsidRPr="00694DE5">
              <w:rPr>
                <w:rFonts w:ascii="Arial" w:hAnsi="Arial" w:cs="Arial"/>
                <w:b/>
                <w:bCs/>
                <w:color w:val="EE0000"/>
                <w:sz w:val="20"/>
                <w:szCs w:val="20"/>
              </w:rPr>
              <w:t>Precept 2026/27</w:t>
            </w:r>
            <w:r w:rsidRPr="00694DE5">
              <w:rPr>
                <w:rFonts w:ascii="Arial" w:hAnsi="Arial" w:cs="Arial"/>
                <w:color w:val="EE0000"/>
                <w:sz w:val="20"/>
                <w:szCs w:val="20"/>
              </w:rPr>
              <w:t xml:space="preserve">    </w:t>
            </w:r>
          </w:p>
        </w:tc>
      </w:tr>
      <w:tr w:rsidR="00074EFA" w:rsidRPr="00CA3510" w14:paraId="49526AE7" w14:textId="77777777" w:rsidTr="00074EFA">
        <w:tc>
          <w:tcPr>
            <w:tcW w:w="846" w:type="dxa"/>
            <w:tcBorders>
              <w:top w:val="nil"/>
              <w:bottom w:val="nil"/>
            </w:tcBorders>
          </w:tcPr>
          <w:p w14:paraId="66624317" w14:textId="77777777" w:rsidR="00074EFA" w:rsidRPr="00CA3510" w:rsidRDefault="00074EFA" w:rsidP="00B0386E">
            <w:pPr>
              <w:jc w:val="both"/>
              <w:rPr>
                <w:rFonts w:ascii="Arial" w:eastAsia="Times New Roman" w:hAnsi="Arial" w:cs="Arial"/>
                <w:sz w:val="20"/>
                <w:szCs w:val="20"/>
              </w:rPr>
            </w:pPr>
          </w:p>
        </w:tc>
        <w:tc>
          <w:tcPr>
            <w:tcW w:w="8170" w:type="dxa"/>
            <w:tcBorders>
              <w:top w:val="nil"/>
              <w:bottom w:val="nil"/>
            </w:tcBorders>
          </w:tcPr>
          <w:p w14:paraId="62B4B361" w14:textId="4D78771C" w:rsidR="00074EFA" w:rsidRPr="003A43EF" w:rsidRDefault="00D64962" w:rsidP="00295DBA">
            <w:pPr>
              <w:jc w:val="both"/>
              <w:rPr>
                <w:rFonts w:ascii="Arial" w:hAnsi="Arial" w:cs="Arial"/>
                <w:color w:val="EE0000"/>
                <w:sz w:val="20"/>
                <w:szCs w:val="20"/>
              </w:rPr>
            </w:pPr>
            <w:r w:rsidRPr="003A43EF">
              <w:rPr>
                <w:rFonts w:ascii="Arial" w:hAnsi="Arial" w:cs="Arial"/>
                <w:b/>
                <w:bCs/>
                <w:sz w:val="20"/>
                <w:szCs w:val="20"/>
              </w:rPr>
              <w:t>Cllr Andrews</w:t>
            </w:r>
            <w:r w:rsidRPr="003A43EF">
              <w:rPr>
                <w:rFonts w:ascii="Arial" w:hAnsi="Arial" w:cs="Arial"/>
                <w:sz w:val="20"/>
                <w:szCs w:val="20"/>
              </w:rPr>
              <w:t xml:space="preserve"> proposes that </w:t>
            </w:r>
            <w:proofErr w:type="gramStart"/>
            <w:r w:rsidRPr="003A43EF">
              <w:rPr>
                <w:rFonts w:ascii="Arial" w:hAnsi="Arial" w:cs="Arial"/>
                <w:sz w:val="20"/>
                <w:szCs w:val="20"/>
              </w:rPr>
              <w:t>following</w:t>
            </w:r>
            <w:proofErr w:type="gramEnd"/>
            <w:r w:rsidRPr="003A43EF">
              <w:rPr>
                <w:rFonts w:ascii="Arial" w:hAnsi="Arial" w:cs="Arial"/>
                <w:sz w:val="20"/>
                <w:szCs w:val="20"/>
              </w:rPr>
              <w:t xml:space="preserve"> resolution </w:t>
            </w:r>
            <w:proofErr w:type="gramStart"/>
            <w:r w:rsidRPr="003A43EF">
              <w:rPr>
                <w:rFonts w:ascii="Arial" w:hAnsi="Arial" w:cs="Arial"/>
                <w:sz w:val="20"/>
                <w:szCs w:val="20"/>
              </w:rPr>
              <w:t>of</w:t>
            </w:r>
            <w:proofErr w:type="gramEnd"/>
            <w:r w:rsidRPr="003A43EF">
              <w:rPr>
                <w:rFonts w:ascii="Arial" w:hAnsi="Arial" w:cs="Arial"/>
                <w:sz w:val="20"/>
                <w:szCs w:val="20"/>
              </w:rPr>
              <w:t xml:space="preserve"> the 2026/27 bu</w:t>
            </w:r>
            <w:r w:rsidR="00FA32ED" w:rsidRPr="003A43EF">
              <w:rPr>
                <w:rFonts w:ascii="Arial" w:hAnsi="Arial" w:cs="Arial"/>
                <w:sz w:val="20"/>
                <w:szCs w:val="20"/>
              </w:rPr>
              <w:t xml:space="preserve">dget that the </w:t>
            </w:r>
            <w:proofErr w:type="gramStart"/>
            <w:r w:rsidR="00FA32ED" w:rsidRPr="003A43EF">
              <w:rPr>
                <w:rFonts w:ascii="Arial" w:hAnsi="Arial" w:cs="Arial"/>
                <w:sz w:val="20"/>
                <w:szCs w:val="20"/>
              </w:rPr>
              <w:t>pre-</w:t>
            </w:r>
            <w:proofErr w:type="spellStart"/>
            <w:r w:rsidR="00FA32ED" w:rsidRPr="003A43EF">
              <w:rPr>
                <w:rFonts w:ascii="Arial" w:hAnsi="Arial" w:cs="Arial"/>
                <w:sz w:val="20"/>
                <w:szCs w:val="20"/>
              </w:rPr>
              <w:t>cept</w:t>
            </w:r>
            <w:proofErr w:type="spellEnd"/>
            <w:proofErr w:type="gramEnd"/>
            <w:r w:rsidR="00FA32ED" w:rsidRPr="003A43EF">
              <w:rPr>
                <w:rFonts w:ascii="Arial" w:hAnsi="Arial" w:cs="Arial"/>
                <w:sz w:val="20"/>
                <w:szCs w:val="20"/>
              </w:rPr>
              <w:t xml:space="preserve"> for 2026/27 of a 9.9% increase is </w:t>
            </w:r>
            <w:r w:rsidR="003A43EF" w:rsidRPr="003A43EF">
              <w:rPr>
                <w:rFonts w:ascii="Arial" w:hAnsi="Arial" w:cs="Arial"/>
                <w:sz w:val="20"/>
                <w:szCs w:val="20"/>
              </w:rPr>
              <w:t>approved.</w:t>
            </w:r>
          </w:p>
        </w:tc>
      </w:tr>
      <w:tr w:rsidR="0072559F" w:rsidRPr="00CA3510" w14:paraId="7125CCEB" w14:textId="77777777" w:rsidTr="00074EFA">
        <w:tc>
          <w:tcPr>
            <w:tcW w:w="846" w:type="dxa"/>
            <w:tcBorders>
              <w:top w:val="nil"/>
              <w:bottom w:val="nil"/>
            </w:tcBorders>
          </w:tcPr>
          <w:p w14:paraId="13AA3A4D" w14:textId="77777777" w:rsidR="0072559F" w:rsidRPr="00CA3510" w:rsidRDefault="0072559F" w:rsidP="00B0386E">
            <w:pPr>
              <w:jc w:val="both"/>
              <w:rPr>
                <w:rFonts w:ascii="Arial" w:eastAsia="Times New Roman" w:hAnsi="Arial" w:cs="Arial"/>
                <w:sz w:val="20"/>
                <w:szCs w:val="20"/>
              </w:rPr>
            </w:pPr>
          </w:p>
        </w:tc>
        <w:tc>
          <w:tcPr>
            <w:tcW w:w="8170" w:type="dxa"/>
            <w:tcBorders>
              <w:top w:val="nil"/>
              <w:bottom w:val="nil"/>
            </w:tcBorders>
          </w:tcPr>
          <w:p w14:paraId="048B5AC4" w14:textId="77777777" w:rsidR="0072559F" w:rsidRPr="003A43EF" w:rsidRDefault="0072559F" w:rsidP="00295DBA">
            <w:pPr>
              <w:jc w:val="both"/>
              <w:rPr>
                <w:rFonts w:ascii="Arial" w:hAnsi="Arial" w:cs="Arial"/>
                <w:b/>
                <w:bCs/>
                <w:sz w:val="20"/>
                <w:szCs w:val="20"/>
              </w:rPr>
            </w:pPr>
          </w:p>
        </w:tc>
      </w:tr>
      <w:tr w:rsidR="00B0386E" w:rsidRPr="00CA3510" w14:paraId="34C15160" w14:textId="77777777" w:rsidTr="002F4549">
        <w:tc>
          <w:tcPr>
            <w:tcW w:w="846" w:type="dxa"/>
            <w:tcBorders>
              <w:top w:val="nil"/>
              <w:bottom w:val="nil"/>
            </w:tcBorders>
          </w:tcPr>
          <w:p w14:paraId="38001AF2" w14:textId="77777777" w:rsidR="00B0386E" w:rsidRPr="00CA3510" w:rsidRDefault="00B0386E" w:rsidP="00B0386E">
            <w:pPr>
              <w:jc w:val="both"/>
              <w:rPr>
                <w:rFonts w:ascii="Arial" w:eastAsia="Times New Roman" w:hAnsi="Arial" w:cs="Arial"/>
                <w:sz w:val="20"/>
                <w:szCs w:val="20"/>
              </w:rPr>
            </w:pPr>
          </w:p>
        </w:tc>
        <w:tc>
          <w:tcPr>
            <w:tcW w:w="8170" w:type="dxa"/>
            <w:tcBorders>
              <w:top w:val="nil"/>
              <w:bottom w:val="nil"/>
            </w:tcBorders>
          </w:tcPr>
          <w:p w14:paraId="77167CDE" w14:textId="1AF8364A" w:rsidR="00B0386E" w:rsidRPr="0072559F" w:rsidRDefault="0072559F" w:rsidP="00B0386E">
            <w:pPr>
              <w:jc w:val="both"/>
              <w:rPr>
                <w:rFonts w:ascii="Arial" w:eastAsia="Times New Roman" w:hAnsi="Arial" w:cs="Arial"/>
                <w:b/>
                <w:bCs/>
                <w:sz w:val="20"/>
                <w:szCs w:val="20"/>
                <w:lang w:eastAsia="x-none"/>
              </w:rPr>
            </w:pPr>
            <w:r w:rsidRPr="0072559F">
              <w:rPr>
                <w:rFonts w:ascii="Arial" w:eastAsia="Times New Roman" w:hAnsi="Arial" w:cs="Arial"/>
                <w:b/>
                <w:bCs/>
                <w:sz w:val="20"/>
                <w:szCs w:val="20"/>
                <w:lang w:eastAsia="x-none"/>
              </w:rPr>
              <w:t>MOTION</w:t>
            </w:r>
            <w:proofErr w:type="gramStart"/>
            <w:r w:rsidRPr="0072559F">
              <w:rPr>
                <w:rFonts w:ascii="Arial" w:eastAsia="Times New Roman" w:hAnsi="Arial" w:cs="Arial"/>
                <w:b/>
                <w:bCs/>
                <w:sz w:val="20"/>
                <w:szCs w:val="20"/>
                <w:lang w:eastAsia="x-none"/>
              </w:rPr>
              <w:t xml:space="preserve">: </w:t>
            </w:r>
            <w:r>
              <w:rPr>
                <w:rFonts w:ascii="Arial" w:eastAsia="Times New Roman" w:hAnsi="Arial" w:cs="Arial"/>
                <w:b/>
                <w:bCs/>
                <w:sz w:val="20"/>
                <w:szCs w:val="20"/>
                <w:lang w:eastAsia="x-none"/>
              </w:rPr>
              <w:t xml:space="preserve"> </w:t>
            </w:r>
            <w:r w:rsidRPr="00905EF6">
              <w:rPr>
                <w:rFonts w:ascii="Arial" w:eastAsia="Times New Roman" w:hAnsi="Arial" w:cs="Arial"/>
                <w:sz w:val="20"/>
                <w:szCs w:val="20"/>
                <w:lang w:eastAsia="x-none"/>
              </w:rPr>
              <w:t>To</w:t>
            </w:r>
            <w:proofErr w:type="gramEnd"/>
            <w:r w:rsidRPr="00905EF6">
              <w:rPr>
                <w:rFonts w:ascii="Arial" w:eastAsia="Times New Roman" w:hAnsi="Arial" w:cs="Arial"/>
                <w:sz w:val="20"/>
                <w:szCs w:val="20"/>
                <w:lang w:eastAsia="x-none"/>
              </w:rPr>
              <w:t xml:space="preserve"> approve the </w:t>
            </w:r>
            <w:r w:rsidR="00803874" w:rsidRPr="00905EF6">
              <w:rPr>
                <w:rFonts w:ascii="Arial" w:eastAsia="Times New Roman" w:hAnsi="Arial" w:cs="Arial"/>
                <w:sz w:val="20"/>
                <w:szCs w:val="20"/>
                <w:lang w:eastAsia="x-none"/>
              </w:rPr>
              <w:t xml:space="preserve">9.9% increase and advise SDC by 23 January of </w:t>
            </w:r>
            <w:r w:rsidR="001268F1" w:rsidRPr="00905EF6">
              <w:rPr>
                <w:rFonts w:ascii="Arial" w:eastAsia="Times New Roman" w:hAnsi="Arial" w:cs="Arial"/>
                <w:sz w:val="20"/>
                <w:szCs w:val="20"/>
                <w:lang w:eastAsia="x-none"/>
              </w:rPr>
              <w:t>the pre-</w:t>
            </w:r>
            <w:proofErr w:type="spellStart"/>
            <w:r w:rsidR="001268F1" w:rsidRPr="00905EF6">
              <w:rPr>
                <w:rFonts w:ascii="Arial" w:eastAsia="Times New Roman" w:hAnsi="Arial" w:cs="Arial"/>
                <w:sz w:val="20"/>
                <w:szCs w:val="20"/>
                <w:lang w:eastAsia="x-none"/>
              </w:rPr>
              <w:t>cept</w:t>
            </w:r>
            <w:proofErr w:type="spellEnd"/>
            <w:r w:rsidR="001268F1" w:rsidRPr="00905EF6">
              <w:rPr>
                <w:rFonts w:ascii="Arial" w:eastAsia="Times New Roman" w:hAnsi="Arial" w:cs="Arial"/>
                <w:sz w:val="20"/>
                <w:szCs w:val="20"/>
                <w:lang w:eastAsia="x-none"/>
              </w:rPr>
              <w:t xml:space="preserve"> required</w:t>
            </w:r>
            <w:r w:rsidR="001268F1">
              <w:rPr>
                <w:rFonts w:ascii="Arial" w:eastAsia="Times New Roman" w:hAnsi="Arial" w:cs="Arial"/>
                <w:b/>
                <w:bCs/>
                <w:sz w:val="20"/>
                <w:szCs w:val="20"/>
                <w:lang w:eastAsia="x-none"/>
              </w:rPr>
              <w:t xml:space="preserve">.  </w:t>
            </w:r>
            <w:r w:rsidR="001268F1" w:rsidRPr="001268F1">
              <w:rPr>
                <w:rFonts w:ascii="Arial" w:eastAsia="Times New Roman" w:hAnsi="Arial" w:cs="Arial"/>
                <w:b/>
                <w:bCs/>
                <w:color w:val="EE0000"/>
                <w:sz w:val="20"/>
                <w:szCs w:val="20"/>
                <w:lang w:eastAsia="x-none"/>
              </w:rPr>
              <w:t>[</w:t>
            </w:r>
            <w:r w:rsidR="001268F1" w:rsidRPr="00694DE5">
              <w:rPr>
                <w:rFonts w:ascii="Arial" w:eastAsia="Times New Roman" w:hAnsi="Arial" w:cs="Arial"/>
                <w:b/>
                <w:bCs/>
                <w:color w:val="EE0000"/>
                <w:sz w:val="20"/>
                <w:szCs w:val="20"/>
                <w:lang w:eastAsia="x-none"/>
              </w:rPr>
              <w:t>DR] [EA]</w:t>
            </w:r>
          </w:p>
        </w:tc>
      </w:tr>
      <w:tr w:rsidR="00E62F13" w:rsidRPr="00CA3510" w14:paraId="69448FBF" w14:textId="77777777" w:rsidTr="002F4549">
        <w:tc>
          <w:tcPr>
            <w:tcW w:w="846" w:type="dxa"/>
            <w:tcBorders>
              <w:top w:val="nil"/>
              <w:bottom w:val="nil"/>
            </w:tcBorders>
          </w:tcPr>
          <w:p w14:paraId="1E4A6C7C" w14:textId="77777777" w:rsidR="00E62F13" w:rsidRPr="00CA3510" w:rsidRDefault="00E62F13" w:rsidP="00B0386E">
            <w:pPr>
              <w:jc w:val="both"/>
              <w:rPr>
                <w:rFonts w:ascii="Arial" w:eastAsia="Times New Roman" w:hAnsi="Arial" w:cs="Arial"/>
                <w:sz w:val="20"/>
                <w:szCs w:val="20"/>
              </w:rPr>
            </w:pPr>
          </w:p>
        </w:tc>
        <w:tc>
          <w:tcPr>
            <w:tcW w:w="8170" w:type="dxa"/>
            <w:tcBorders>
              <w:top w:val="nil"/>
              <w:bottom w:val="nil"/>
            </w:tcBorders>
          </w:tcPr>
          <w:p w14:paraId="28308AAB" w14:textId="77777777" w:rsidR="00E62F13" w:rsidRPr="0072559F" w:rsidRDefault="00E62F13" w:rsidP="00B0386E">
            <w:pPr>
              <w:jc w:val="both"/>
              <w:rPr>
                <w:rFonts w:ascii="Arial" w:eastAsia="Times New Roman" w:hAnsi="Arial" w:cs="Arial"/>
                <w:b/>
                <w:bCs/>
                <w:sz w:val="20"/>
                <w:szCs w:val="20"/>
                <w:lang w:eastAsia="x-none"/>
              </w:rPr>
            </w:pPr>
          </w:p>
        </w:tc>
      </w:tr>
      <w:tr w:rsidR="001268F1" w:rsidRPr="00CA3510" w14:paraId="7E3BC692" w14:textId="77777777" w:rsidTr="00E62F13">
        <w:tc>
          <w:tcPr>
            <w:tcW w:w="846" w:type="dxa"/>
            <w:tcBorders>
              <w:top w:val="nil"/>
              <w:bottom w:val="nil"/>
            </w:tcBorders>
          </w:tcPr>
          <w:p w14:paraId="3C9B3CD1" w14:textId="77777777" w:rsidR="001268F1" w:rsidRPr="00CA3510" w:rsidRDefault="001268F1" w:rsidP="00B0386E">
            <w:pPr>
              <w:jc w:val="both"/>
              <w:rPr>
                <w:rFonts w:ascii="Arial" w:eastAsia="Times New Roman" w:hAnsi="Arial" w:cs="Arial"/>
                <w:sz w:val="20"/>
                <w:szCs w:val="20"/>
              </w:rPr>
            </w:pPr>
          </w:p>
        </w:tc>
        <w:tc>
          <w:tcPr>
            <w:tcW w:w="8170" w:type="dxa"/>
            <w:tcBorders>
              <w:top w:val="nil"/>
              <w:bottom w:val="nil"/>
            </w:tcBorders>
          </w:tcPr>
          <w:p w14:paraId="2A78FAD7" w14:textId="77777777" w:rsidR="001268F1" w:rsidRPr="0072559F" w:rsidRDefault="001268F1" w:rsidP="00B0386E">
            <w:pPr>
              <w:jc w:val="both"/>
              <w:rPr>
                <w:rFonts w:ascii="Arial" w:eastAsia="Times New Roman" w:hAnsi="Arial" w:cs="Arial"/>
                <w:b/>
                <w:bCs/>
                <w:sz w:val="20"/>
                <w:szCs w:val="20"/>
                <w:lang w:eastAsia="x-none"/>
              </w:rPr>
            </w:pPr>
          </w:p>
        </w:tc>
      </w:tr>
      <w:tr w:rsidR="00E62F13" w:rsidRPr="00CA3510" w14:paraId="12806600" w14:textId="77777777" w:rsidTr="001268F1">
        <w:tc>
          <w:tcPr>
            <w:tcW w:w="846" w:type="dxa"/>
            <w:tcBorders>
              <w:top w:val="nil"/>
              <w:bottom w:val="single" w:sz="4" w:space="0" w:color="auto"/>
            </w:tcBorders>
          </w:tcPr>
          <w:p w14:paraId="7887665A" w14:textId="77777777" w:rsidR="00E62F13" w:rsidRPr="00CA3510" w:rsidRDefault="00E62F13" w:rsidP="00B0386E">
            <w:pPr>
              <w:jc w:val="both"/>
              <w:rPr>
                <w:rFonts w:ascii="Arial" w:eastAsia="Times New Roman" w:hAnsi="Arial" w:cs="Arial"/>
                <w:sz w:val="20"/>
                <w:szCs w:val="20"/>
              </w:rPr>
            </w:pPr>
          </w:p>
        </w:tc>
        <w:tc>
          <w:tcPr>
            <w:tcW w:w="8170" w:type="dxa"/>
            <w:tcBorders>
              <w:top w:val="nil"/>
              <w:bottom w:val="single" w:sz="4" w:space="0" w:color="auto"/>
            </w:tcBorders>
          </w:tcPr>
          <w:p w14:paraId="7D6E7B62" w14:textId="77777777" w:rsidR="00E62F13" w:rsidRPr="0072559F" w:rsidRDefault="00E62F13" w:rsidP="00B0386E">
            <w:pPr>
              <w:jc w:val="both"/>
              <w:rPr>
                <w:rFonts w:ascii="Arial" w:eastAsia="Times New Roman" w:hAnsi="Arial" w:cs="Arial"/>
                <w:b/>
                <w:bCs/>
                <w:sz w:val="20"/>
                <w:szCs w:val="20"/>
                <w:lang w:eastAsia="x-none"/>
              </w:rPr>
            </w:pPr>
          </w:p>
        </w:tc>
      </w:tr>
      <w:tr w:rsidR="001268F1" w:rsidRPr="00CA3510" w14:paraId="40B1E120" w14:textId="77777777" w:rsidTr="00312DA8">
        <w:tc>
          <w:tcPr>
            <w:tcW w:w="846" w:type="dxa"/>
            <w:tcBorders>
              <w:top w:val="single" w:sz="4" w:space="0" w:color="auto"/>
              <w:bottom w:val="nil"/>
            </w:tcBorders>
          </w:tcPr>
          <w:p w14:paraId="430EAF95" w14:textId="47CAAD4A" w:rsidR="001268F1" w:rsidRPr="00CA3510" w:rsidRDefault="004A2F6C" w:rsidP="00B0386E">
            <w:pPr>
              <w:jc w:val="both"/>
              <w:rPr>
                <w:rFonts w:ascii="Arial" w:eastAsia="Times New Roman" w:hAnsi="Arial" w:cs="Arial"/>
                <w:sz w:val="20"/>
                <w:szCs w:val="20"/>
              </w:rPr>
            </w:pPr>
            <w:r>
              <w:rPr>
                <w:rFonts w:ascii="Arial" w:eastAsia="Times New Roman" w:hAnsi="Arial" w:cs="Arial"/>
                <w:sz w:val="20"/>
                <w:szCs w:val="20"/>
              </w:rPr>
              <w:lastRenderedPageBreak/>
              <w:t>12.3</w:t>
            </w:r>
          </w:p>
        </w:tc>
        <w:tc>
          <w:tcPr>
            <w:tcW w:w="8170" w:type="dxa"/>
            <w:tcBorders>
              <w:top w:val="single" w:sz="4" w:space="0" w:color="auto"/>
              <w:bottom w:val="nil"/>
            </w:tcBorders>
          </w:tcPr>
          <w:p w14:paraId="2572D068" w14:textId="26A213C4" w:rsidR="001268F1" w:rsidRPr="00312DA8" w:rsidRDefault="00312DA8" w:rsidP="00B0386E">
            <w:pPr>
              <w:jc w:val="both"/>
              <w:rPr>
                <w:rFonts w:ascii="Arial" w:eastAsia="Times New Roman" w:hAnsi="Arial" w:cs="Arial"/>
                <w:b/>
                <w:bCs/>
                <w:sz w:val="20"/>
                <w:szCs w:val="20"/>
                <w:lang w:eastAsia="x-none"/>
              </w:rPr>
            </w:pPr>
            <w:r w:rsidRPr="00312DA8">
              <w:rPr>
                <w:rFonts w:ascii="Arial" w:eastAsia="Times New Roman" w:hAnsi="Arial" w:cs="Arial"/>
                <w:b/>
                <w:bCs/>
                <w:color w:val="EE0000"/>
                <w:sz w:val="20"/>
                <w:szCs w:val="20"/>
                <w:lang w:eastAsia="x-none"/>
              </w:rPr>
              <w:t>Grants</w:t>
            </w:r>
          </w:p>
        </w:tc>
      </w:tr>
      <w:tr w:rsidR="00312DA8" w:rsidRPr="00CA3510" w14:paraId="63B117CB" w14:textId="77777777" w:rsidTr="00312DA8">
        <w:tc>
          <w:tcPr>
            <w:tcW w:w="846" w:type="dxa"/>
            <w:tcBorders>
              <w:top w:val="nil"/>
              <w:bottom w:val="nil"/>
            </w:tcBorders>
          </w:tcPr>
          <w:p w14:paraId="55637C2E" w14:textId="77777777" w:rsidR="00312DA8" w:rsidRDefault="00312DA8" w:rsidP="00B0386E">
            <w:pPr>
              <w:jc w:val="both"/>
              <w:rPr>
                <w:rFonts w:ascii="Arial" w:eastAsia="Times New Roman" w:hAnsi="Arial" w:cs="Arial"/>
                <w:sz w:val="20"/>
                <w:szCs w:val="20"/>
              </w:rPr>
            </w:pPr>
          </w:p>
        </w:tc>
        <w:tc>
          <w:tcPr>
            <w:tcW w:w="8170" w:type="dxa"/>
            <w:tcBorders>
              <w:top w:val="nil"/>
              <w:bottom w:val="nil"/>
            </w:tcBorders>
          </w:tcPr>
          <w:p w14:paraId="649FDB68" w14:textId="77777777" w:rsidR="00312DA8" w:rsidRPr="00312DA8" w:rsidRDefault="00312DA8" w:rsidP="00B0386E">
            <w:pPr>
              <w:jc w:val="both"/>
              <w:rPr>
                <w:rFonts w:ascii="Arial" w:eastAsia="Times New Roman" w:hAnsi="Arial" w:cs="Arial"/>
                <w:b/>
                <w:bCs/>
                <w:color w:val="EE0000"/>
                <w:sz w:val="20"/>
                <w:szCs w:val="20"/>
                <w:lang w:eastAsia="x-none"/>
              </w:rPr>
            </w:pPr>
          </w:p>
        </w:tc>
      </w:tr>
      <w:tr w:rsidR="00312DA8" w:rsidRPr="00CA3510" w14:paraId="187E42C5" w14:textId="77777777" w:rsidTr="00C330EE">
        <w:tc>
          <w:tcPr>
            <w:tcW w:w="846" w:type="dxa"/>
            <w:tcBorders>
              <w:top w:val="nil"/>
              <w:bottom w:val="nil"/>
            </w:tcBorders>
          </w:tcPr>
          <w:p w14:paraId="34C4B0D6" w14:textId="77777777" w:rsidR="00312DA8" w:rsidRDefault="00312DA8" w:rsidP="00B0386E">
            <w:pPr>
              <w:jc w:val="both"/>
              <w:rPr>
                <w:rFonts w:ascii="Arial" w:eastAsia="Times New Roman" w:hAnsi="Arial" w:cs="Arial"/>
                <w:sz w:val="20"/>
                <w:szCs w:val="20"/>
              </w:rPr>
            </w:pPr>
          </w:p>
        </w:tc>
        <w:tc>
          <w:tcPr>
            <w:tcW w:w="8170" w:type="dxa"/>
            <w:tcBorders>
              <w:top w:val="nil"/>
              <w:bottom w:val="nil"/>
            </w:tcBorders>
          </w:tcPr>
          <w:p w14:paraId="78C0D37C" w14:textId="5C3C7510" w:rsidR="00312DA8" w:rsidRPr="00682317" w:rsidRDefault="007F2182" w:rsidP="00B0386E">
            <w:pPr>
              <w:jc w:val="both"/>
              <w:rPr>
                <w:rFonts w:ascii="Arial" w:eastAsia="Times New Roman" w:hAnsi="Arial" w:cs="Arial"/>
                <w:color w:val="EE0000"/>
                <w:sz w:val="20"/>
                <w:szCs w:val="20"/>
                <w:lang w:eastAsia="x-none"/>
              </w:rPr>
            </w:pPr>
            <w:r w:rsidRPr="007F2182">
              <w:rPr>
                <w:rFonts w:ascii="Arial" w:eastAsia="Times New Roman" w:hAnsi="Arial" w:cs="Arial"/>
                <w:b/>
                <w:bCs/>
                <w:sz w:val="20"/>
                <w:szCs w:val="20"/>
                <w:lang w:eastAsia="x-none"/>
              </w:rPr>
              <w:t>Cllr Rouse</w:t>
            </w:r>
            <w:r w:rsidRPr="007F2182">
              <w:rPr>
                <w:rFonts w:ascii="Arial" w:eastAsia="Times New Roman" w:hAnsi="Arial" w:cs="Arial"/>
                <w:sz w:val="20"/>
                <w:szCs w:val="20"/>
                <w:lang w:eastAsia="x-none"/>
              </w:rPr>
              <w:t xml:space="preserve"> propose</w:t>
            </w:r>
            <w:r>
              <w:rPr>
                <w:rFonts w:ascii="Arial" w:eastAsia="Times New Roman" w:hAnsi="Arial" w:cs="Arial"/>
                <w:sz w:val="20"/>
                <w:szCs w:val="20"/>
                <w:lang w:eastAsia="x-none"/>
              </w:rPr>
              <w:t>s</w:t>
            </w:r>
            <w:r w:rsidRPr="007F2182">
              <w:rPr>
                <w:rFonts w:ascii="Arial" w:eastAsia="Times New Roman" w:hAnsi="Arial" w:cs="Arial"/>
                <w:sz w:val="20"/>
                <w:szCs w:val="20"/>
                <w:lang w:eastAsia="x-none"/>
              </w:rPr>
              <w:t xml:space="preserve"> that, following receipt of the 2026/27 grant applications, consideration by the Finance and Grants Working Party, and subsequent review by members, the following requests be approved</w:t>
            </w:r>
            <w:r w:rsidR="00C330EE" w:rsidRPr="00682317">
              <w:rPr>
                <w:rFonts w:ascii="Arial" w:eastAsia="Times New Roman" w:hAnsi="Arial" w:cs="Arial"/>
                <w:sz w:val="20"/>
                <w:szCs w:val="20"/>
                <w:lang w:eastAsia="x-none"/>
              </w:rPr>
              <w:t>.</w:t>
            </w:r>
          </w:p>
        </w:tc>
      </w:tr>
      <w:tr w:rsidR="00C330EE" w:rsidRPr="00CA3510" w14:paraId="068D1CC6" w14:textId="77777777" w:rsidTr="00C330EE">
        <w:tc>
          <w:tcPr>
            <w:tcW w:w="846" w:type="dxa"/>
            <w:tcBorders>
              <w:top w:val="nil"/>
              <w:bottom w:val="nil"/>
            </w:tcBorders>
          </w:tcPr>
          <w:p w14:paraId="5FA4AAE7" w14:textId="77777777" w:rsidR="00C330EE" w:rsidRDefault="00C330EE" w:rsidP="00B0386E">
            <w:pPr>
              <w:jc w:val="both"/>
              <w:rPr>
                <w:rFonts w:ascii="Arial" w:eastAsia="Times New Roman" w:hAnsi="Arial" w:cs="Arial"/>
                <w:sz w:val="20"/>
                <w:szCs w:val="20"/>
              </w:rPr>
            </w:pPr>
          </w:p>
        </w:tc>
        <w:tc>
          <w:tcPr>
            <w:tcW w:w="8170" w:type="dxa"/>
            <w:tcBorders>
              <w:top w:val="nil"/>
              <w:bottom w:val="nil"/>
            </w:tcBorders>
          </w:tcPr>
          <w:p w14:paraId="4B3D37A9" w14:textId="0059D87C" w:rsidR="00C330EE" w:rsidRPr="00682317" w:rsidRDefault="00126437" w:rsidP="00B0386E">
            <w:pPr>
              <w:jc w:val="both"/>
              <w:rPr>
                <w:rFonts w:ascii="Arial" w:eastAsia="Times New Roman" w:hAnsi="Arial" w:cs="Arial"/>
                <w:sz w:val="20"/>
                <w:szCs w:val="20"/>
                <w:lang w:eastAsia="x-none"/>
              </w:rPr>
            </w:pPr>
            <w:r>
              <w:rPr>
                <w:rFonts w:ascii="Arial" w:eastAsia="Times New Roman" w:hAnsi="Arial" w:cs="Arial"/>
                <w:noProof/>
                <w:sz w:val="20"/>
                <w:szCs w:val="20"/>
              </w:rPr>
              <w:t xml:space="preserve">Each grant proposed and approved will require an individual vote </w:t>
            </w:r>
            <w:r w:rsidRPr="008712AA">
              <w:rPr>
                <w:rFonts w:ascii="Arial" w:eastAsia="Times New Roman" w:hAnsi="Arial" w:cs="Arial"/>
                <w:noProof/>
                <w:sz w:val="20"/>
                <w:szCs w:val="20"/>
              </w:rPr>
              <w:t>t</w:t>
            </w:r>
            <w:r>
              <w:rPr>
                <w:rFonts w:ascii="Arial" w:eastAsia="Times New Roman" w:hAnsi="Arial" w:cs="Arial"/>
                <w:noProof/>
                <w:sz w:val="20"/>
                <w:szCs w:val="20"/>
              </w:rPr>
              <w:t xml:space="preserve">o support expenditure. </w:t>
            </w:r>
            <w:r w:rsidRPr="00D672E1">
              <w:rPr>
                <w:rFonts w:ascii="Arial" w:eastAsia="Times New Roman" w:hAnsi="Arial" w:cs="Arial"/>
                <w:b/>
                <w:bCs/>
                <w:color w:val="FF0000"/>
                <w:sz w:val="20"/>
                <w:szCs w:val="20"/>
                <w:lang w:eastAsia="x-none"/>
              </w:rPr>
              <w:t>[</w:t>
            </w:r>
            <w:r w:rsidRPr="00D47A1D">
              <w:rPr>
                <w:rFonts w:ascii="Arial" w:eastAsia="Times New Roman" w:hAnsi="Arial" w:cs="Arial"/>
                <w:b/>
                <w:bCs/>
                <w:color w:val="FF0000"/>
                <w:sz w:val="20"/>
                <w:szCs w:val="20"/>
                <w:lang w:eastAsia="x-none"/>
              </w:rPr>
              <w:t>DR]</w:t>
            </w:r>
            <w:r w:rsidRPr="008B789D">
              <w:rPr>
                <w:rFonts w:ascii="Arial" w:eastAsia="Times New Roman" w:hAnsi="Arial" w:cs="Arial"/>
                <w:b/>
                <w:bCs/>
                <w:color w:val="FF0000"/>
                <w:sz w:val="20"/>
                <w:szCs w:val="20"/>
                <w:lang w:eastAsia="x-none"/>
              </w:rPr>
              <w:t xml:space="preserve"> [EA]</w:t>
            </w:r>
          </w:p>
        </w:tc>
      </w:tr>
      <w:tr w:rsidR="00C330EE" w:rsidRPr="00CA3510" w14:paraId="674327BC" w14:textId="77777777" w:rsidTr="00C330EE">
        <w:tc>
          <w:tcPr>
            <w:tcW w:w="846" w:type="dxa"/>
            <w:tcBorders>
              <w:top w:val="nil"/>
              <w:bottom w:val="nil"/>
            </w:tcBorders>
          </w:tcPr>
          <w:p w14:paraId="3F35F5C0" w14:textId="77777777" w:rsidR="00C330EE" w:rsidRDefault="00C330EE" w:rsidP="00B0386E">
            <w:pPr>
              <w:jc w:val="both"/>
              <w:rPr>
                <w:rFonts w:ascii="Arial" w:eastAsia="Times New Roman" w:hAnsi="Arial" w:cs="Arial"/>
                <w:sz w:val="20"/>
                <w:szCs w:val="20"/>
              </w:rPr>
            </w:pPr>
          </w:p>
        </w:tc>
        <w:tc>
          <w:tcPr>
            <w:tcW w:w="8170" w:type="dxa"/>
            <w:tcBorders>
              <w:top w:val="nil"/>
              <w:bottom w:val="nil"/>
            </w:tcBorders>
          </w:tcPr>
          <w:p w14:paraId="1421944E" w14:textId="77777777" w:rsidR="00C330EE" w:rsidRPr="000835F8" w:rsidRDefault="00C330EE" w:rsidP="00B0386E">
            <w:pPr>
              <w:jc w:val="both"/>
              <w:rPr>
                <w:rFonts w:ascii="Arial" w:eastAsia="Times New Roman" w:hAnsi="Arial" w:cs="Arial"/>
                <w:b/>
                <w:bCs/>
                <w:sz w:val="20"/>
                <w:szCs w:val="20"/>
                <w:lang w:eastAsia="x-none"/>
              </w:rPr>
            </w:pPr>
          </w:p>
        </w:tc>
      </w:tr>
      <w:tr w:rsidR="00C330EE" w:rsidRPr="00CA3510" w14:paraId="5EBE4DA9" w14:textId="77777777" w:rsidTr="00717CD9">
        <w:tc>
          <w:tcPr>
            <w:tcW w:w="846" w:type="dxa"/>
            <w:tcBorders>
              <w:top w:val="nil"/>
              <w:bottom w:val="nil"/>
            </w:tcBorders>
          </w:tcPr>
          <w:p w14:paraId="5EBB3275" w14:textId="77777777" w:rsidR="00C330EE" w:rsidRDefault="00C330EE" w:rsidP="00B0386E">
            <w:pPr>
              <w:jc w:val="both"/>
              <w:rPr>
                <w:rFonts w:ascii="Arial" w:eastAsia="Times New Roman" w:hAnsi="Arial" w:cs="Arial"/>
                <w:sz w:val="20"/>
                <w:szCs w:val="20"/>
              </w:rPr>
            </w:pPr>
          </w:p>
        </w:tc>
        <w:tc>
          <w:tcPr>
            <w:tcW w:w="8170" w:type="dxa"/>
            <w:tcBorders>
              <w:top w:val="nil"/>
              <w:bottom w:val="nil"/>
            </w:tcBorders>
          </w:tcPr>
          <w:p w14:paraId="4E8BA824" w14:textId="4B838738" w:rsidR="00C330EE" w:rsidRPr="000835F8" w:rsidRDefault="00C330EE" w:rsidP="00B0386E">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 xml:space="preserve">MOTION: </w:t>
            </w:r>
            <w:r w:rsidRPr="00682317">
              <w:rPr>
                <w:rFonts w:ascii="Arial" w:eastAsia="Times New Roman" w:hAnsi="Arial" w:cs="Arial"/>
                <w:sz w:val="20"/>
                <w:szCs w:val="20"/>
                <w:lang w:eastAsia="x-none"/>
              </w:rPr>
              <w:t xml:space="preserve">To </w:t>
            </w:r>
            <w:r w:rsidR="00F83598" w:rsidRPr="00682317">
              <w:rPr>
                <w:rFonts w:ascii="Arial" w:eastAsia="Times New Roman" w:hAnsi="Arial" w:cs="Arial"/>
                <w:sz w:val="20"/>
                <w:szCs w:val="20"/>
                <w:lang w:eastAsia="x-none"/>
              </w:rPr>
              <w:t>approve the list</w:t>
            </w:r>
            <w:r w:rsidR="0056267A">
              <w:rPr>
                <w:rFonts w:ascii="Arial" w:eastAsia="Times New Roman" w:hAnsi="Arial" w:cs="Arial"/>
                <w:sz w:val="20"/>
                <w:szCs w:val="20"/>
                <w:lang w:eastAsia="x-none"/>
              </w:rPr>
              <w:t>ed</w:t>
            </w:r>
            <w:r w:rsidR="00F83598" w:rsidRPr="00682317">
              <w:rPr>
                <w:rFonts w:ascii="Arial" w:eastAsia="Times New Roman" w:hAnsi="Arial" w:cs="Arial"/>
                <w:sz w:val="20"/>
                <w:szCs w:val="20"/>
                <w:lang w:eastAsia="x-none"/>
              </w:rPr>
              <w:t xml:space="preserve"> grant payments and instruct the Clerk to pay the grant monies </w:t>
            </w:r>
            <w:r w:rsidR="00682317" w:rsidRPr="00682317">
              <w:rPr>
                <w:rFonts w:ascii="Arial" w:eastAsia="Times New Roman" w:hAnsi="Arial" w:cs="Arial"/>
                <w:sz w:val="20"/>
                <w:szCs w:val="20"/>
                <w:lang w:eastAsia="x-none"/>
              </w:rPr>
              <w:t xml:space="preserve">during </w:t>
            </w:r>
            <w:r w:rsidR="000D3550" w:rsidRPr="00682317">
              <w:rPr>
                <w:rFonts w:ascii="Arial" w:eastAsia="Times New Roman" w:hAnsi="Arial" w:cs="Arial"/>
                <w:sz w:val="20"/>
                <w:szCs w:val="20"/>
                <w:lang w:eastAsia="x-none"/>
              </w:rPr>
              <w:t xml:space="preserve">week commencing </w:t>
            </w:r>
            <w:r w:rsidR="00682317" w:rsidRPr="00682317">
              <w:rPr>
                <w:rFonts w:ascii="Arial" w:eastAsia="Times New Roman" w:hAnsi="Arial" w:cs="Arial"/>
                <w:sz w:val="20"/>
                <w:szCs w:val="20"/>
                <w:lang w:eastAsia="x-none"/>
              </w:rPr>
              <w:t>30.03.26</w:t>
            </w:r>
            <w:r w:rsidR="00682317">
              <w:rPr>
                <w:rFonts w:ascii="Arial" w:eastAsia="Times New Roman" w:hAnsi="Arial" w:cs="Arial"/>
                <w:b/>
                <w:bCs/>
                <w:sz w:val="20"/>
                <w:szCs w:val="20"/>
                <w:lang w:eastAsia="x-none"/>
              </w:rPr>
              <w:t xml:space="preserve"> </w:t>
            </w:r>
            <w:r w:rsidR="00682317" w:rsidRPr="001268F1">
              <w:rPr>
                <w:rFonts w:ascii="Arial" w:eastAsia="Times New Roman" w:hAnsi="Arial" w:cs="Arial"/>
                <w:b/>
                <w:bCs/>
                <w:color w:val="EE0000"/>
                <w:sz w:val="20"/>
                <w:szCs w:val="20"/>
                <w:lang w:eastAsia="x-none"/>
              </w:rPr>
              <w:t>[</w:t>
            </w:r>
            <w:r w:rsidR="00682317" w:rsidRPr="00CA3510">
              <w:rPr>
                <w:rFonts w:ascii="Arial" w:eastAsia="Times New Roman" w:hAnsi="Arial" w:cs="Arial"/>
                <w:b/>
                <w:bCs/>
                <w:color w:val="FF0000"/>
                <w:sz w:val="20"/>
                <w:szCs w:val="20"/>
                <w:lang w:eastAsia="x-none"/>
              </w:rPr>
              <w:t>DR] [EA]</w:t>
            </w:r>
          </w:p>
        </w:tc>
      </w:tr>
      <w:tr w:rsidR="00717CD9" w:rsidRPr="00CA3510" w14:paraId="74547F32" w14:textId="77777777" w:rsidTr="00312DA8">
        <w:tc>
          <w:tcPr>
            <w:tcW w:w="846" w:type="dxa"/>
            <w:tcBorders>
              <w:top w:val="nil"/>
              <w:bottom w:val="single" w:sz="4" w:space="0" w:color="auto"/>
            </w:tcBorders>
          </w:tcPr>
          <w:p w14:paraId="30E82DA6" w14:textId="77777777" w:rsidR="00717CD9" w:rsidRDefault="00717CD9" w:rsidP="00B0386E">
            <w:pPr>
              <w:jc w:val="both"/>
              <w:rPr>
                <w:rFonts w:ascii="Arial" w:eastAsia="Times New Roman" w:hAnsi="Arial" w:cs="Arial"/>
                <w:sz w:val="20"/>
                <w:szCs w:val="20"/>
              </w:rPr>
            </w:pPr>
          </w:p>
        </w:tc>
        <w:tc>
          <w:tcPr>
            <w:tcW w:w="8170" w:type="dxa"/>
            <w:tcBorders>
              <w:top w:val="nil"/>
              <w:bottom w:val="single" w:sz="4" w:space="0" w:color="auto"/>
            </w:tcBorders>
          </w:tcPr>
          <w:p w14:paraId="562C15FD" w14:textId="77777777" w:rsidR="00717CD9" w:rsidRDefault="00717CD9" w:rsidP="00B0386E">
            <w:pPr>
              <w:jc w:val="both"/>
              <w:rPr>
                <w:rFonts w:ascii="Arial" w:eastAsia="Times New Roman" w:hAnsi="Arial" w:cs="Arial"/>
                <w:b/>
                <w:bCs/>
                <w:sz w:val="20"/>
                <w:szCs w:val="20"/>
                <w:lang w:eastAsia="x-none"/>
              </w:rPr>
            </w:pPr>
          </w:p>
        </w:tc>
      </w:tr>
      <w:tr w:rsidR="00717CD9" w:rsidRPr="00CA3510" w14:paraId="3A4A0B7A" w14:textId="77777777" w:rsidTr="0006520D">
        <w:tc>
          <w:tcPr>
            <w:tcW w:w="846" w:type="dxa"/>
            <w:tcBorders>
              <w:top w:val="nil"/>
              <w:bottom w:val="nil"/>
            </w:tcBorders>
          </w:tcPr>
          <w:p w14:paraId="6DD46E90" w14:textId="3FA2969D" w:rsidR="00717CD9" w:rsidRDefault="004F000A" w:rsidP="00B0386E">
            <w:pPr>
              <w:jc w:val="both"/>
              <w:rPr>
                <w:rFonts w:ascii="Arial" w:eastAsia="Times New Roman" w:hAnsi="Arial" w:cs="Arial"/>
                <w:sz w:val="20"/>
                <w:szCs w:val="20"/>
              </w:rPr>
            </w:pPr>
            <w:r>
              <w:rPr>
                <w:rFonts w:ascii="Arial" w:eastAsia="Times New Roman" w:hAnsi="Arial" w:cs="Arial"/>
                <w:sz w:val="20"/>
                <w:szCs w:val="20"/>
              </w:rPr>
              <w:t>12.4</w:t>
            </w:r>
          </w:p>
        </w:tc>
        <w:tc>
          <w:tcPr>
            <w:tcW w:w="8170" w:type="dxa"/>
            <w:tcBorders>
              <w:top w:val="nil"/>
              <w:bottom w:val="nil"/>
            </w:tcBorders>
          </w:tcPr>
          <w:p w14:paraId="09A28161" w14:textId="5301BA20" w:rsidR="00717CD9" w:rsidRDefault="00C824F6" w:rsidP="00B0386E">
            <w:pPr>
              <w:jc w:val="both"/>
              <w:rPr>
                <w:rFonts w:ascii="Arial" w:eastAsia="Times New Roman" w:hAnsi="Arial" w:cs="Arial"/>
                <w:b/>
                <w:bCs/>
                <w:sz w:val="20"/>
                <w:szCs w:val="20"/>
                <w:lang w:eastAsia="x-none"/>
              </w:rPr>
            </w:pPr>
            <w:r w:rsidRPr="00C824F6">
              <w:rPr>
                <w:rFonts w:ascii="Arial" w:eastAsia="Times New Roman" w:hAnsi="Arial" w:cs="Arial"/>
                <w:b/>
                <w:bCs/>
                <w:color w:val="EE0000"/>
                <w:sz w:val="20"/>
                <w:szCs w:val="20"/>
                <w:lang w:eastAsia="x-none"/>
              </w:rPr>
              <w:t>Subscription to Stratford Herald</w:t>
            </w:r>
          </w:p>
        </w:tc>
      </w:tr>
      <w:tr w:rsidR="0006520D" w:rsidRPr="00CA3510" w14:paraId="67E51197" w14:textId="77777777" w:rsidTr="0006520D">
        <w:tc>
          <w:tcPr>
            <w:tcW w:w="846" w:type="dxa"/>
            <w:tcBorders>
              <w:top w:val="nil"/>
              <w:bottom w:val="nil"/>
            </w:tcBorders>
          </w:tcPr>
          <w:p w14:paraId="6C829CB4" w14:textId="77777777" w:rsidR="0006520D" w:rsidRDefault="0006520D" w:rsidP="00B0386E">
            <w:pPr>
              <w:jc w:val="both"/>
              <w:rPr>
                <w:rFonts w:ascii="Arial" w:eastAsia="Times New Roman" w:hAnsi="Arial" w:cs="Arial"/>
                <w:sz w:val="20"/>
                <w:szCs w:val="20"/>
              </w:rPr>
            </w:pPr>
          </w:p>
        </w:tc>
        <w:tc>
          <w:tcPr>
            <w:tcW w:w="8170" w:type="dxa"/>
            <w:tcBorders>
              <w:top w:val="nil"/>
              <w:bottom w:val="nil"/>
            </w:tcBorders>
          </w:tcPr>
          <w:p w14:paraId="69C28E96" w14:textId="77777777" w:rsidR="0006520D" w:rsidRPr="0006520D" w:rsidRDefault="0006520D" w:rsidP="00B0386E">
            <w:pPr>
              <w:jc w:val="both"/>
              <w:rPr>
                <w:rFonts w:ascii="Arial" w:eastAsia="Times New Roman" w:hAnsi="Arial" w:cs="Arial"/>
                <w:b/>
                <w:bCs/>
                <w:color w:val="EE0000"/>
                <w:sz w:val="20"/>
                <w:szCs w:val="20"/>
                <w:lang w:eastAsia="x-none"/>
              </w:rPr>
            </w:pPr>
          </w:p>
        </w:tc>
      </w:tr>
      <w:tr w:rsidR="0006520D" w:rsidRPr="00CA3510" w14:paraId="347644AC" w14:textId="77777777" w:rsidTr="00B14A1A">
        <w:tc>
          <w:tcPr>
            <w:tcW w:w="846" w:type="dxa"/>
            <w:tcBorders>
              <w:top w:val="nil"/>
              <w:bottom w:val="nil"/>
            </w:tcBorders>
          </w:tcPr>
          <w:p w14:paraId="14FB6183" w14:textId="77777777" w:rsidR="0006520D" w:rsidRDefault="0006520D" w:rsidP="00B0386E">
            <w:pPr>
              <w:jc w:val="both"/>
              <w:rPr>
                <w:rFonts w:ascii="Arial" w:eastAsia="Times New Roman" w:hAnsi="Arial" w:cs="Arial"/>
                <w:sz w:val="20"/>
                <w:szCs w:val="20"/>
              </w:rPr>
            </w:pPr>
          </w:p>
        </w:tc>
        <w:tc>
          <w:tcPr>
            <w:tcW w:w="8170" w:type="dxa"/>
            <w:tcBorders>
              <w:top w:val="nil"/>
              <w:bottom w:val="nil"/>
            </w:tcBorders>
          </w:tcPr>
          <w:p w14:paraId="0AD8A673" w14:textId="6448A87C" w:rsidR="0006520D" w:rsidRPr="00B14A1A" w:rsidRDefault="00DF5223" w:rsidP="00B0386E">
            <w:pPr>
              <w:jc w:val="both"/>
              <w:rPr>
                <w:rFonts w:ascii="Arial" w:eastAsia="Times New Roman" w:hAnsi="Arial" w:cs="Arial"/>
                <w:color w:val="EE0000"/>
                <w:sz w:val="20"/>
                <w:szCs w:val="20"/>
                <w:lang w:eastAsia="x-none"/>
              </w:rPr>
            </w:pPr>
            <w:r w:rsidRPr="00DF5223">
              <w:rPr>
                <w:rFonts w:ascii="Arial" w:eastAsia="Times New Roman" w:hAnsi="Arial" w:cs="Arial"/>
                <w:b/>
                <w:bCs/>
                <w:sz w:val="20"/>
                <w:szCs w:val="20"/>
                <w:lang w:eastAsia="x-none"/>
              </w:rPr>
              <w:t>Cllr Andrews</w:t>
            </w:r>
            <w:r w:rsidRPr="00DF5223">
              <w:rPr>
                <w:rFonts w:ascii="Arial" w:eastAsia="Times New Roman" w:hAnsi="Arial" w:cs="Arial"/>
                <w:sz w:val="20"/>
                <w:szCs w:val="20"/>
                <w:lang w:eastAsia="x-none"/>
              </w:rPr>
              <w:t xml:space="preserve"> </w:t>
            </w:r>
            <w:r w:rsidRPr="00E637D6">
              <w:rPr>
                <w:rFonts w:ascii="Arial" w:eastAsia="Times New Roman" w:hAnsi="Arial" w:cs="Arial"/>
                <w:sz w:val="20"/>
                <w:szCs w:val="20"/>
                <w:lang w:eastAsia="x-none"/>
              </w:rPr>
              <w:t>proposes that the JPC take out a subscription to the Stratford Herald to enable timely sharing of any news items affecting Henley</w:t>
            </w:r>
            <w:r w:rsidR="00EA2F62" w:rsidRPr="00DF5223">
              <w:rPr>
                <w:rFonts w:ascii="Arial" w:eastAsia="Times New Roman" w:hAnsi="Arial" w:cs="Arial"/>
                <w:sz w:val="20"/>
                <w:szCs w:val="20"/>
                <w:lang w:eastAsia="x-none"/>
              </w:rPr>
              <w:t>.</w:t>
            </w:r>
          </w:p>
        </w:tc>
      </w:tr>
      <w:tr w:rsidR="00B14A1A" w:rsidRPr="00CA3510" w14:paraId="58AB4274" w14:textId="77777777" w:rsidTr="00B14A1A">
        <w:tc>
          <w:tcPr>
            <w:tcW w:w="846" w:type="dxa"/>
            <w:tcBorders>
              <w:top w:val="nil"/>
              <w:bottom w:val="nil"/>
            </w:tcBorders>
          </w:tcPr>
          <w:p w14:paraId="40AE4C25" w14:textId="77777777" w:rsidR="00B14A1A" w:rsidRDefault="00B14A1A" w:rsidP="00B0386E">
            <w:pPr>
              <w:jc w:val="both"/>
              <w:rPr>
                <w:rFonts w:ascii="Arial" w:eastAsia="Times New Roman" w:hAnsi="Arial" w:cs="Arial"/>
                <w:sz w:val="20"/>
                <w:szCs w:val="20"/>
              </w:rPr>
            </w:pPr>
          </w:p>
        </w:tc>
        <w:tc>
          <w:tcPr>
            <w:tcW w:w="8170" w:type="dxa"/>
            <w:tcBorders>
              <w:top w:val="nil"/>
              <w:bottom w:val="nil"/>
            </w:tcBorders>
          </w:tcPr>
          <w:p w14:paraId="79AC0E3D" w14:textId="77777777" w:rsidR="00B14A1A" w:rsidRPr="00B14A1A" w:rsidRDefault="00B14A1A" w:rsidP="00B0386E">
            <w:pPr>
              <w:jc w:val="both"/>
              <w:rPr>
                <w:rFonts w:ascii="Arial" w:eastAsia="Times New Roman" w:hAnsi="Arial" w:cs="Arial"/>
                <w:b/>
                <w:bCs/>
                <w:sz w:val="20"/>
                <w:szCs w:val="20"/>
                <w:lang w:eastAsia="x-none"/>
              </w:rPr>
            </w:pPr>
          </w:p>
        </w:tc>
      </w:tr>
      <w:tr w:rsidR="00B14A1A" w:rsidRPr="00CA3510" w14:paraId="0CB85A5F" w14:textId="77777777" w:rsidTr="00FA5446">
        <w:tc>
          <w:tcPr>
            <w:tcW w:w="846" w:type="dxa"/>
            <w:tcBorders>
              <w:top w:val="nil"/>
              <w:bottom w:val="nil"/>
            </w:tcBorders>
          </w:tcPr>
          <w:p w14:paraId="203D4735" w14:textId="77777777" w:rsidR="00B14A1A" w:rsidRDefault="00B14A1A" w:rsidP="00B0386E">
            <w:pPr>
              <w:jc w:val="both"/>
              <w:rPr>
                <w:rFonts w:ascii="Arial" w:eastAsia="Times New Roman" w:hAnsi="Arial" w:cs="Arial"/>
                <w:sz w:val="20"/>
                <w:szCs w:val="20"/>
              </w:rPr>
            </w:pPr>
          </w:p>
        </w:tc>
        <w:tc>
          <w:tcPr>
            <w:tcW w:w="8170" w:type="dxa"/>
            <w:tcBorders>
              <w:top w:val="nil"/>
              <w:bottom w:val="nil"/>
            </w:tcBorders>
          </w:tcPr>
          <w:p w14:paraId="69E18BAD" w14:textId="1D5FC3A0" w:rsidR="00B14A1A" w:rsidRPr="00B14A1A" w:rsidRDefault="00B14A1A" w:rsidP="00B0386E">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 xml:space="preserve">MOTION: </w:t>
            </w:r>
            <w:r w:rsidRPr="00FA5446">
              <w:rPr>
                <w:rFonts w:ascii="Arial" w:eastAsia="Times New Roman" w:hAnsi="Arial" w:cs="Arial"/>
                <w:sz w:val="20"/>
                <w:szCs w:val="20"/>
                <w:lang w:eastAsia="x-none"/>
              </w:rPr>
              <w:t xml:space="preserve">To approve the </w:t>
            </w:r>
            <w:r w:rsidR="00FA5446" w:rsidRPr="00FA5446">
              <w:rPr>
                <w:rFonts w:ascii="Arial" w:eastAsia="Times New Roman" w:hAnsi="Arial" w:cs="Arial"/>
                <w:sz w:val="20"/>
                <w:szCs w:val="20"/>
                <w:lang w:eastAsia="x-none"/>
              </w:rPr>
              <w:t xml:space="preserve">cost of subscription </w:t>
            </w:r>
            <w:proofErr w:type="gramStart"/>
            <w:r w:rsidR="00FA5446" w:rsidRPr="00FA5446">
              <w:rPr>
                <w:rFonts w:ascii="Arial" w:eastAsia="Times New Roman" w:hAnsi="Arial" w:cs="Arial"/>
                <w:sz w:val="20"/>
                <w:szCs w:val="20"/>
                <w:lang w:eastAsia="x-none"/>
              </w:rPr>
              <w:t>at</w:t>
            </w:r>
            <w:proofErr w:type="gramEnd"/>
            <w:r w:rsidR="00FA5446" w:rsidRPr="00FA5446">
              <w:rPr>
                <w:rFonts w:ascii="Arial" w:eastAsia="Times New Roman" w:hAnsi="Arial" w:cs="Arial"/>
                <w:sz w:val="20"/>
                <w:szCs w:val="20"/>
                <w:lang w:eastAsia="x-none"/>
              </w:rPr>
              <w:t xml:space="preserve"> no more than £55 and instruct the Clerk to subscribe.</w:t>
            </w:r>
            <w:r w:rsidR="000B1AF2">
              <w:rPr>
                <w:rFonts w:ascii="Arial" w:eastAsia="Times New Roman" w:hAnsi="Arial" w:cs="Arial"/>
                <w:sz w:val="20"/>
                <w:szCs w:val="20"/>
                <w:lang w:eastAsia="x-none"/>
              </w:rPr>
              <w:t xml:space="preserve">  </w:t>
            </w:r>
            <w:r w:rsidR="000B1AF2" w:rsidRPr="001268F1">
              <w:rPr>
                <w:rFonts w:ascii="Arial" w:eastAsia="Times New Roman" w:hAnsi="Arial" w:cs="Arial"/>
                <w:b/>
                <w:bCs/>
                <w:color w:val="EE0000"/>
                <w:sz w:val="20"/>
                <w:szCs w:val="20"/>
                <w:lang w:eastAsia="x-none"/>
              </w:rPr>
              <w:t>[</w:t>
            </w:r>
            <w:r w:rsidR="000B1AF2" w:rsidRPr="00CA3510">
              <w:rPr>
                <w:rFonts w:ascii="Arial" w:eastAsia="Times New Roman" w:hAnsi="Arial" w:cs="Arial"/>
                <w:b/>
                <w:bCs/>
                <w:color w:val="FF0000"/>
                <w:sz w:val="20"/>
                <w:szCs w:val="20"/>
                <w:lang w:eastAsia="x-none"/>
              </w:rPr>
              <w:t>DR] [EA]</w:t>
            </w:r>
          </w:p>
        </w:tc>
      </w:tr>
      <w:tr w:rsidR="00FA5446" w:rsidRPr="00CA3510" w14:paraId="5E67B1A2" w14:textId="77777777" w:rsidTr="00312DA8">
        <w:tc>
          <w:tcPr>
            <w:tcW w:w="846" w:type="dxa"/>
            <w:tcBorders>
              <w:top w:val="nil"/>
              <w:bottom w:val="single" w:sz="4" w:space="0" w:color="auto"/>
            </w:tcBorders>
          </w:tcPr>
          <w:p w14:paraId="64F75484" w14:textId="77777777" w:rsidR="00FA5446" w:rsidRDefault="00FA5446" w:rsidP="00B0386E">
            <w:pPr>
              <w:jc w:val="both"/>
              <w:rPr>
                <w:rFonts w:ascii="Arial" w:eastAsia="Times New Roman" w:hAnsi="Arial" w:cs="Arial"/>
                <w:sz w:val="20"/>
                <w:szCs w:val="20"/>
              </w:rPr>
            </w:pPr>
          </w:p>
        </w:tc>
        <w:tc>
          <w:tcPr>
            <w:tcW w:w="8170" w:type="dxa"/>
            <w:tcBorders>
              <w:top w:val="nil"/>
              <w:bottom w:val="single" w:sz="4" w:space="0" w:color="auto"/>
            </w:tcBorders>
          </w:tcPr>
          <w:p w14:paraId="7F724901" w14:textId="77777777" w:rsidR="00FA5446" w:rsidRDefault="00FA5446" w:rsidP="00B0386E">
            <w:pPr>
              <w:jc w:val="both"/>
              <w:rPr>
                <w:rFonts w:ascii="Arial" w:eastAsia="Times New Roman" w:hAnsi="Arial" w:cs="Arial"/>
                <w:b/>
                <w:bCs/>
                <w:sz w:val="20"/>
                <w:szCs w:val="20"/>
                <w:lang w:eastAsia="x-none"/>
              </w:rPr>
            </w:pPr>
          </w:p>
        </w:tc>
      </w:tr>
      <w:tr w:rsidR="00B0386E" w:rsidRPr="00CA3510" w14:paraId="770A3E31" w14:textId="77777777" w:rsidTr="001268F1">
        <w:tc>
          <w:tcPr>
            <w:tcW w:w="846" w:type="dxa"/>
            <w:tcBorders>
              <w:top w:val="single" w:sz="4" w:space="0" w:color="auto"/>
              <w:bottom w:val="nil"/>
            </w:tcBorders>
          </w:tcPr>
          <w:p w14:paraId="0C3A0037" w14:textId="7E7EC981" w:rsidR="00B0386E" w:rsidRPr="00CA3510" w:rsidRDefault="00B0386E" w:rsidP="00B0386E">
            <w:pPr>
              <w:jc w:val="both"/>
              <w:rPr>
                <w:rFonts w:ascii="Arial" w:eastAsia="Times New Roman" w:hAnsi="Arial" w:cs="Arial"/>
                <w:sz w:val="20"/>
                <w:szCs w:val="20"/>
              </w:rPr>
            </w:pPr>
            <w:r w:rsidRPr="00CA3510">
              <w:rPr>
                <w:rFonts w:ascii="Arial" w:eastAsia="Times New Roman" w:hAnsi="Arial" w:cs="Arial"/>
                <w:sz w:val="20"/>
                <w:szCs w:val="20"/>
              </w:rPr>
              <w:t>13</w:t>
            </w:r>
          </w:p>
        </w:tc>
        <w:tc>
          <w:tcPr>
            <w:tcW w:w="8170" w:type="dxa"/>
            <w:tcBorders>
              <w:top w:val="single" w:sz="4" w:space="0" w:color="auto"/>
              <w:bottom w:val="nil"/>
            </w:tcBorders>
          </w:tcPr>
          <w:p w14:paraId="2826E41F" w14:textId="38C2D468" w:rsidR="00B0386E" w:rsidRPr="002D3AE3" w:rsidRDefault="00B0386E" w:rsidP="00B0386E">
            <w:pPr>
              <w:jc w:val="both"/>
              <w:rPr>
                <w:rFonts w:ascii="Arial" w:eastAsia="Times New Roman" w:hAnsi="Arial" w:cs="Arial"/>
                <w:b/>
                <w:bCs/>
                <w:sz w:val="20"/>
                <w:szCs w:val="20"/>
                <w:lang w:eastAsia="x-none"/>
              </w:rPr>
            </w:pPr>
            <w:proofErr w:type="spellStart"/>
            <w:r w:rsidRPr="002D3AE3">
              <w:rPr>
                <w:rFonts w:ascii="Arial" w:eastAsia="Times New Roman" w:hAnsi="Arial" w:cs="Arial"/>
                <w:b/>
                <w:bCs/>
                <w:sz w:val="20"/>
                <w:szCs w:val="20"/>
              </w:rPr>
              <w:t>Councillors’</w:t>
            </w:r>
            <w:proofErr w:type="spellEnd"/>
            <w:r w:rsidRPr="002D3AE3">
              <w:rPr>
                <w:rFonts w:ascii="Arial" w:eastAsia="Times New Roman" w:hAnsi="Arial" w:cs="Arial"/>
                <w:b/>
                <w:bCs/>
                <w:sz w:val="20"/>
                <w:szCs w:val="20"/>
              </w:rPr>
              <w:t xml:space="preserve"> proposals and notes to Council – </w:t>
            </w:r>
            <w:r w:rsidRPr="002D3AE3">
              <w:rPr>
                <w:rFonts w:ascii="Arial" w:eastAsia="Times New Roman" w:hAnsi="Arial" w:cs="Arial"/>
                <w:sz w:val="20"/>
                <w:szCs w:val="20"/>
              </w:rPr>
              <w:t>to be proposed, seconded and voted on</w:t>
            </w:r>
          </w:p>
        </w:tc>
      </w:tr>
      <w:tr w:rsidR="00B0386E" w:rsidRPr="00CA3510" w14:paraId="6DEC640D" w14:textId="77777777" w:rsidTr="002F4549">
        <w:tc>
          <w:tcPr>
            <w:tcW w:w="846" w:type="dxa"/>
            <w:tcBorders>
              <w:top w:val="nil"/>
              <w:bottom w:val="nil"/>
            </w:tcBorders>
          </w:tcPr>
          <w:p w14:paraId="4379C521" w14:textId="77777777" w:rsidR="00B0386E" w:rsidRPr="00CA3510" w:rsidRDefault="00B0386E" w:rsidP="00B0386E">
            <w:pPr>
              <w:jc w:val="both"/>
              <w:rPr>
                <w:rFonts w:ascii="Arial" w:eastAsia="Times New Roman" w:hAnsi="Arial" w:cs="Arial"/>
                <w:sz w:val="20"/>
                <w:szCs w:val="20"/>
              </w:rPr>
            </w:pPr>
          </w:p>
        </w:tc>
        <w:tc>
          <w:tcPr>
            <w:tcW w:w="8170" w:type="dxa"/>
            <w:tcBorders>
              <w:top w:val="nil"/>
              <w:bottom w:val="nil"/>
            </w:tcBorders>
          </w:tcPr>
          <w:p w14:paraId="24F5981F" w14:textId="274B1956" w:rsidR="00B0386E" w:rsidRPr="002D3AE3" w:rsidRDefault="00B0386E" w:rsidP="00B0386E">
            <w:pPr>
              <w:jc w:val="both"/>
              <w:rPr>
                <w:rFonts w:ascii="Arial" w:eastAsia="Times New Roman" w:hAnsi="Arial" w:cs="Arial"/>
                <w:b/>
                <w:bCs/>
                <w:noProof/>
                <w:sz w:val="20"/>
                <w:szCs w:val="20"/>
              </w:rPr>
            </w:pPr>
            <w:r w:rsidRPr="002D3AE3">
              <w:rPr>
                <w:rFonts w:ascii="Arial" w:eastAsia="Times New Roman" w:hAnsi="Arial" w:cs="Arial"/>
                <w:b/>
                <w:bCs/>
                <w:noProof/>
                <w:sz w:val="20"/>
                <w:szCs w:val="20"/>
              </w:rPr>
              <w:t>Business matters – updates only – no financial decisions listed</w:t>
            </w:r>
          </w:p>
          <w:p w14:paraId="318C497F" w14:textId="25D9D46E" w:rsidR="00B0386E" w:rsidRPr="002D3AE3" w:rsidRDefault="00B0386E" w:rsidP="00B0386E">
            <w:pPr>
              <w:jc w:val="both"/>
              <w:rPr>
                <w:rFonts w:ascii="Arial" w:eastAsia="Times New Roman" w:hAnsi="Arial" w:cs="Arial"/>
                <w:b/>
                <w:bCs/>
                <w:sz w:val="20"/>
                <w:szCs w:val="20"/>
                <w:lang w:eastAsia="x-none"/>
              </w:rPr>
            </w:pPr>
          </w:p>
        </w:tc>
      </w:tr>
      <w:tr w:rsidR="0054295F" w:rsidRPr="00CA3510" w14:paraId="3425EEC8" w14:textId="77777777" w:rsidTr="002F4549">
        <w:tc>
          <w:tcPr>
            <w:tcW w:w="846" w:type="dxa"/>
            <w:tcBorders>
              <w:top w:val="nil"/>
              <w:bottom w:val="nil"/>
            </w:tcBorders>
          </w:tcPr>
          <w:p w14:paraId="1081752F" w14:textId="4E46CEB1" w:rsidR="0054295F" w:rsidRPr="00CA3510" w:rsidRDefault="0054295F" w:rsidP="0054295F">
            <w:pPr>
              <w:jc w:val="both"/>
              <w:rPr>
                <w:rFonts w:ascii="Arial" w:eastAsia="Times New Roman" w:hAnsi="Arial" w:cs="Arial"/>
                <w:sz w:val="20"/>
                <w:szCs w:val="20"/>
              </w:rPr>
            </w:pPr>
            <w:r>
              <w:rPr>
                <w:rFonts w:ascii="Arial" w:eastAsia="Times New Roman" w:hAnsi="Arial" w:cs="Arial"/>
                <w:sz w:val="20"/>
                <w:szCs w:val="20"/>
              </w:rPr>
              <w:t>13.1</w:t>
            </w:r>
          </w:p>
        </w:tc>
        <w:tc>
          <w:tcPr>
            <w:tcW w:w="8170" w:type="dxa"/>
            <w:tcBorders>
              <w:top w:val="nil"/>
              <w:bottom w:val="nil"/>
            </w:tcBorders>
          </w:tcPr>
          <w:p w14:paraId="517943AC" w14:textId="5E82C461" w:rsidR="0054295F" w:rsidRPr="002D3AE3" w:rsidRDefault="00846CF5" w:rsidP="0054295F">
            <w:pPr>
              <w:jc w:val="both"/>
              <w:rPr>
                <w:rFonts w:ascii="Arial" w:eastAsia="Times New Roman" w:hAnsi="Arial" w:cs="Arial"/>
                <w:b/>
                <w:bCs/>
                <w:noProof/>
                <w:sz w:val="20"/>
                <w:szCs w:val="20"/>
              </w:rPr>
            </w:pPr>
            <w:r w:rsidRPr="002D3AE3">
              <w:rPr>
                <w:rFonts w:ascii="Arial" w:eastAsia="Times New Roman" w:hAnsi="Arial" w:cs="Arial"/>
                <w:b/>
                <w:bCs/>
                <w:noProof/>
                <w:sz w:val="20"/>
                <w:szCs w:val="20"/>
              </w:rPr>
              <w:t>Co-option of Councillors</w:t>
            </w:r>
          </w:p>
        </w:tc>
      </w:tr>
      <w:tr w:rsidR="00281449" w:rsidRPr="00CA3510" w14:paraId="26EC43C6" w14:textId="77777777" w:rsidTr="002F4549">
        <w:tc>
          <w:tcPr>
            <w:tcW w:w="846" w:type="dxa"/>
            <w:tcBorders>
              <w:top w:val="nil"/>
              <w:bottom w:val="nil"/>
            </w:tcBorders>
          </w:tcPr>
          <w:p w14:paraId="212D3648" w14:textId="77777777" w:rsidR="00281449" w:rsidRDefault="00281449" w:rsidP="0054295F">
            <w:pPr>
              <w:jc w:val="both"/>
              <w:rPr>
                <w:rFonts w:ascii="Arial" w:eastAsia="Times New Roman" w:hAnsi="Arial" w:cs="Arial"/>
                <w:sz w:val="20"/>
                <w:szCs w:val="20"/>
              </w:rPr>
            </w:pPr>
          </w:p>
        </w:tc>
        <w:tc>
          <w:tcPr>
            <w:tcW w:w="8170" w:type="dxa"/>
            <w:tcBorders>
              <w:top w:val="nil"/>
              <w:bottom w:val="nil"/>
            </w:tcBorders>
          </w:tcPr>
          <w:p w14:paraId="5E881DCE" w14:textId="77777777" w:rsidR="00281449" w:rsidRPr="002D3AE3" w:rsidRDefault="00281449" w:rsidP="0054295F">
            <w:pPr>
              <w:rPr>
                <w:rFonts w:ascii="Arial" w:hAnsi="Arial" w:cs="Arial"/>
                <w:color w:val="000000" w:themeColor="text1"/>
                <w:sz w:val="20"/>
                <w:szCs w:val="20"/>
              </w:rPr>
            </w:pPr>
          </w:p>
        </w:tc>
      </w:tr>
      <w:tr w:rsidR="0054295F" w:rsidRPr="00CA3510" w14:paraId="76031582" w14:textId="77777777" w:rsidTr="00DA40C8">
        <w:tc>
          <w:tcPr>
            <w:tcW w:w="846" w:type="dxa"/>
            <w:tcBorders>
              <w:top w:val="nil"/>
              <w:bottom w:val="nil"/>
            </w:tcBorders>
          </w:tcPr>
          <w:p w14:paraId="4991311B"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6215B664" w14:textId="024AF277" w:rsidR="0054295F" w:rsidRPr="002D3AE3" w:rsidRDefault="00846CF5" w:rsidP="0054295F">
            <w:pPr>
              <w:jc w:val="both"/>
              <w:rPr>
                <w:rFonts w:ascii="Arial" w:eastAsia="Times New Roman" w:hAnsi="Arial" w:cs="Arial"/>
                <w:b/>
                <w:bCs/>
                <w:noProof/>
                <w:sz w:val="20"/>
                <w:szCs w:val="20"/>
              </w:rPr>
            </w:pPr>
            <w:r w:rsidRPr="002D3AE3">
              <w:rPr>
                <w:rFonts w:ascii="Arial" w:hAnsi="Arial" w:cs="Arial"/>
                <w:b/>
                <w:bCs/>
                <w:color w:val="000000" w:themeColor="text1"/>
                <w:sz w:val="20"/>
                <w:szCs w:val="20"/>
              </w:rPr>
              <w:t xml:space="preserve">Cllr Andrews </w:t>
            </w:r>
            <w:r w:rsidRPr="002D3AE3">
              <w:rPr>
                <w:rFonts w:ascii="Arial" w:hAnsi="Arial" w:cs="Arial"/>
                <w:color w:val="000000" w:themeColor="text1"/>
                <w:sz w:val="20"/>
                <w:szCs w:val="20"/>
              </w:rPr>
              <w:t>proposes that the Council consider the applications received for co</w:t>
            </w:r>
            <w:r w:rsidRPr="002D3AE3">
              <w:rPr>
                <w:rFonts w:ascii="Cambria Math" w:hAnsi="Cambria Math" w:cs="Cambria Math"/>
                <w:color w:val="000000" w:themeColor="text1"/>
                <w:sz w:val="20"/>
                <w:szCs w:val="20"/>
              </w:rPr>
              <w:t>‑</w:t>
            </w:r>
            <w:r w:rsidRPr="002D3AE3">
              <w:rPr>
                <w:rFonts w:ascii="Arial" w:hAnsi="Arial" w:cs="Arial"/>
                <w:color w:val="000000" w:themeColor="text1"/>
                <w:sz w:val="20"/>
                <w:szCs w:val="20"/>
              </w:rPr>
              <w:t>option to fill two current vacancies on the Joint Parish Council (</w:t>
            </w:r>
            <w:proofErr w:type="spellStart"/>
            <w:r w:rsidRPr="002D3AE3">
              <w:rPr>
                <w:rFonts w:ascii="Arial" w:hAnsi="Arial" w:cs="Arial"/>
                <w:color w:val="000000" w:themeColor="text1"/>
                <w:sz w:val="20"/>
                <w:szCs w:val="20"/>
              </w:rPr>
              <w:t>Mrs</w:t>
            </w:r>
            <w:proofErr w:type="spellEnd"/>
            <w:r w:rsidRPr="002D3AE3">
              <w:rPr>
                <w:rFonts w:ascii="Arial" w:hAnsi="Arial" w:cs="Arial"/>
                <w:color w:val="000000" w:themeColor="text1"/>
                <w:sz w:val="20"/>
                <w:szCs w:val="20"/>
              </w:rPr>
              <w:t xml:space="preserve"> Elaine Field and </w:t>
            </w:r>
            <w:proofErr w:type="spellStart"/>
            <w:r w:rsidRPr="002D3AE3">
              <w:rPr>
                <w:rFonts w:ascii="Arial" w:hAnsi="Arial" w:cs="Arial"/>
                <w:color w:val="000000" w:themeColor="text1"/>
                <w:sz w:val="20"/>
                <w:szCs w:val="20"/>
              </w:rPr>
              <w:t>Mr</w:t>
            </w:r>
            <w:proofErr w:type="spellEnd"/>
            <w:r w:rsidRPr="002D3AE3">
              <w:rPr>
                <w:rFonts w:ascii="Arial" w:hAnsi="Arial" w:cs="Arial"/>
                <w:color w:val="000000" w:themeColor="text1"/>
                <w:sz w:val="20"/>
                <w:szCs w:val="20"/>
              </w:rPr>
              <w:t xml:space="preserve"> Peter Glaze</w:t>
            </w:r>
            <w:proofErr w:type="gramStart"/>
            <w:r w:rsidRPr="002D3AE3">
              <w:rPr>
                <w:rFonts w:ascii="Arial" w:hAnsi="Arial" w:cs="Arial"/>
                <w:color w:val="000000" w:themeColor="text1"/>
                <w:sz w:val="20"/>
                <w:szCs w:val="20"/>
              </w:rPr>
              <w:t>), and</w:t>
            </w:r>
            <w:proofErr w:type="gramEnd"/>
            <w:r w:rsidRPr="002D3AE3">
              <w:rPr>
                <w:rFonts w:ascii="Arial" w:hAnsi="Arial" w:cs="Arial"/>
                <w:color w:val="000000" w:themeColor="text1"/>
                <w:sz w:val="20"/>
                <w:szCs w:val="20"/>
              </w:rPr>
              <w:t xml:space="preserve"> invite both candidates to speak about their background and connection </w:t>
            </w:r>
            <w:proofErr w:type="gramStart"/>
            <w:r w:rsidRPr="002D3AE3">
              <w:rPr>
                <w:rFonts w:ascii="Arial" w:hAnsi="Arial" w:cs="Arial"/>
                <w:color w:val="000000" w:themeColor="text1"/>
                <w:sz w:val="20"/>
                <w:szCs w:val="20"/>
              </w:rPr>
              <w:t>to</w:t>
            </w:r>
            <w:proofErr w:type="gramEnd"/>
            <w:r w:rsidRPr="002D3AE3">
              <w:rPr>
                <w:rFonts w:ascii="Arial" w:hAnsi="Arial" w:cs="Arial"/>
                <w:color w:val="000000" w:themeColor="text1"/>
                <w:sz w:val="20"/>
                <w:szCs w:val="20"/>
              </w:rPr>
              <w:t xml:space="preserve"> Beaudesert &amp; Henley.  </w:t>
            </w:r>
          </w:p>
        </w:tc>
      </w:tr>
      <w:tr w:rsidR="001107A7" w:rsidRPr="00CA3510" w14:paraId="2BDCD1D1" w14:textId="77777777" w:rsidTr="00DA40C8">
        <w:tc>
          <w:tcPr>
            <w:tcW w:w="846" w:type="dxa"/>
            <w:tcBorders>
              <w:top w:val="nil"/>
              <w:bottom w:val="nil"/>
            </w:tcBorders>
          </w:tcPr>
          <w:p w14:paraId="567143EE" w14:textId="77777777" w:rsidR="001107A7" w:rsidRPr="00CA3510" w:rsidRDefault="001107A7" w:rsidP="0054295F">
            <w:pPr>
              <w:jc w:val="both"/>
              <w:rPr>
                <w:rFonts w:ascii="Arial" w:eastAsia="Times New Roman" w:hAnsi="Arial" w:cs="Arial"/>
                <w:sz w:val="20"/>
                <w:szCs w:val="20"/>
              </w:rPr>
            </w:pPr>
          </w:p>
        </w:tc>
        <w:tc>
          <w:tcPr>
            <w:tcW w:w="8170" w:type="dxa"/>
            <w:tcBorders>
              <w:top w:val="nil"/>
              <w:bottom w:val="nil"/>
            </w:tcBorders>
          </w:tcPr>
          <w:p w14:paraId="5247E9AF" w14:textId="77777777" w:rsidR="001107A7" w:rsidRPr="00E94376" w:rsidRDefault="001107A7" w:rsidP="0054295F">
            <w:pPr>
              <w:jc w:val="both"/>
              <w:rPr>
                <w:b/>
                <w:bCs/>
                <w:color w:val="000000" w:themeColor="text1"/>
              </w:rPr>
            </w:pPr>
          </w:p>
        </w:tc>
      </w:tr>
      <w:tr w:rsidR="00281449" w:rsidRPr="00CA3510" w14:paraId="62151F8B" w14:textId="77777777" w:rsidTr="00CB7389">
        <w:tc>
          <w:tcPr>
            <w:tcW w:w="846" w:type="dxa"/>
            <w:tcBorders>
              <w:top w:val="nil"/>
              <w:bottom w:val="nil"/>
            </w:tcBorders>
          </w:tcPr>
          <w:p w14:paraId="460971A8" w14:textId="77777777" w:rsidR="00281449" w:rsidRPr="00CA3510" w:rsidRDefault="00281449" w:rsidP="0054295F">
            <w:pPr>
              <w:jc w:val="both"/>
              <w:rPr>
                <w:rFonts w:ascii="Arial" w:eastAsia="Times New Roman" w:hAnsi="Arial" w:cs="Arial"/>
                <w:sz w:val="20"/>
                <w:szCs w:val="20"/>
              </w:rPr>
            </w:pPr>
          </w:p>
        </w:tc>
        <w:tc>
          <w:tcPr>
            <w:tcW w:w="8170" w:type="dxa"/>
            <w:tcBorders>
              <w:top w:val="nil"/>
              <w:bottom w:val="nil"/>
            </w:tcBorders>
          </w:tcPr>
          <w:p w14:paraId="735A1644" w14:textId="6C5C04FC" w:rsidR="00281449" w:rsidRPr="002D3AE3" w:rsidRDefault="001107A7" w:rsidP="0054295F">
            <w:pPr>
              <w:jc w:val="both"/>
              <w:rPr>
                <w:rFonts w:ascii="Arial" w:hAnsi="Arial" w:cs="Arial"/>
                <w:b/>
                <w:bCs/>
                <w:color w:val="000000" w:themeColor="text1"/>
                <w:sz w:val="20"/>
                <w:szCs w:val="20"/>
              </w:rPr>
            </w:pPr>
            <w:r w:rsidRPr="002D3AE3">
              <w:rPr>
                <w:rFonts w:ascii="Arial" w:hAnsi="Arial" w:cs="Arial"/>
                <w:b/>
                <w:bCs/>
                <w:color w:val="000000" w:themeColor="text1"/>
                <w:sz w:val="20"/>
                <w:szCs w:val="20"/>
              </w:rPr>
              <w:t>MOTION</w:t>
            </w:r>
            <w:r w:rsidR="00C42EDB" w:rsidRPr="002D3AE3">
              <w:rPr>
                <w:rFonts w:ascii="Arial" w:hAnsi="Arial" w:cs="Arial"/>
                <w:b/>
                <w:bCs/>
                <w:color w:val="000000" w:themeColor="text1"/>
                <w:sz w:val="20"/>
                <w:szCs w:val="20"/>
              </w:rPr>
              <w:t xml:space="preserve">: </w:t>
            </w:r>
            <w:r w:rsidR="00C42EDB" w:rsidRPr="00C42EDB">
              <w:rPr>
                <w:rFonts w:ascii="Arial" w:hAnsi="Arial" w:cs="Arial"/>
                <w:color w:val="000000" w:themeColor="text1"/>
                <w:sz w:val="20"/>
                <w:szCs w:val="20"/>
              </w:rPr>
              <w:t>That</w:t>
            </w:r>
            <w:r w:rsidR="00084BDC" w:rsidRPr="00C42EDB">
              <w:rPr>
                <w:rFonts w:ascii="Arial" w:hAnsi="Arial" w:cs="Arial"/>
                <w:color w:val="000000" w:themeColor="text1"/>
                <w:sz w:val="20"/>
                <w:szCs w:val="20"/>
              </w:rPr>
              <w:t xml:space="preserve"> </w:t>
            </w:r>
            <w:r w:rsidR="00084BDC" w:rsidRPr="002D3AE3">
              <w:rPr>
                <w:rFonts w:ascii="Arial" w:hAnsi="Arial" w:cs="Arial"/>
                <w:color w:val="000000" w:themeColor="text1"/>
                <w:sz w:val="20"/>
                <w:szCs w:val="20"/>
              </w:rPr>
              <w:t xml:space="preserve">the Council proceed to an anonymous ballot once the candidates have withdrawn from the </w:t>
            </w:r>
            <w:r w:rsidR="00C42EDB" w:rsidRPr="002D3AE3">
              <w:rPr>
                <w:rFonts w:ascii="Arial" w:hAnsi="Arial" w:cs="Arial"/>
                <w:color w:val="000000" w:themeColor="text1"/>
                <w:sz w:val="20"/>
                <w:szCs w:val="20"/>
              </w:rPr>
              <w:t>meeting and</w:t>
            </w:r>
            <w:r w:rsidR="00084BDC" w:rsidRPr="002D3AE3">
              <w:rPr>
                <w:rFonts w:ascii="Arial" w:hAnsi="Arial" w:cs="Arial"/>
                <w:color w:val="000000" w:themeColor="text1"/>
                <w:sz w:val="20"/>
                <w:szCs w:val="20"/>
              </w:rPr>
              <w:t xml:space="preserve"> subsequently invite them back in to hear the outcome.</w:t>
            </w:r>
            <w:r w:rsidR="00C61C2E">
              <w:rPr>
                <w:rFonts w:ascii="Arial" w:hAnsi="Arial" w:cs="Arial"/>
                <w:color w:val="000000" w:themeColor="text1"/>
                <w:sz w:val="20"/>
                <w:szCs w:val="20"/>
              </w:rPr>
              <w:t xml:space="preserve"> </w:t>
            </w:r>
            <w:r w:rsidR="00C61C2E" w:rsidRPr="00C0042E">
              <w:rPr>
                <w:rFonts w:ascii="Arial" w:eastAsia="Times New Roman" w:hAnsi="Arial" w:cs="Arial"/>
                <w:b/>
                <w:bCs/>
                <w:sz w:val="20"/>
                <w:szCs w:val="20"/>
                <w:lang w:eastAsia="x-none"/>
              </w:rPr>
              <w:t>[DR]</w:t>
            </w:r>
          </w:p>
        </w:tc>
      </w:tr>
      <w:tr w:rsidR="00CB7389" w:rsidRPr="00CA3510" w14:paraId="00153A9B" w14:textId="77777777" w:rsidTr="00DA40C8">
        <w:tc>
          <w:tcPr>
            <w:tcW w:w="846" w:type="dxa"/>
            <w:tcBorders>
              <w:top w:val="nil"/>
              <w:bottom w:val="single" w:sz="4" w:space="0" w:color="auto"/>
            </w:tcBorders>
          </w:tcPr>
          <w:p w14:paraId="4D0F8820" w14:textId="77777777" w:rsidR="00CB7389" w:rsidRPr="00CA3510" w:rsidRDefault="00CB7389" w:rsidP="0054295F">
            <w:pPr>
              <w:jc w:val="both"/>
              <w:rPr>
                <w:rFonts w:ascii="Arial" w:eastAsia="Times New Roman" w:hAnsi="Arial" w:cs="Arial"/>
                <w:sz w:val="20"/>
                <w:szCs w:val="20"/>
              </w:rPr>
            </w:pPr>
          </w:p>
        </w:tc>
        <w:tc>
          <w:tcPr>
            <w:tcW w:w="8170" w:type="dxa"/>
            <w:tcBorders>
              <w:top w:val="nil"/>
              <w:bottom w:val="single" w:sz="4" w:space="0" w:color="auto"/>
            </w:tcBorders>
          </w:tcPr>
          <w:p w14:paraId="67E61089" w14:textId="77777777" w:rsidR="00CB7389" w:rsidRPr="002D3AE3" w:rsidRDefault="00CB7389" w:rsidP="0054295F">
            <w:pPr>
              <w:jc w:val="both"/>
              <w:rPr>
                <w:rFonts w:ascii="Arial" w:hAnsi="Arial" w:cs="Arial"/>
                <w:b/>
                <w:bCs/>
                <w:color w:val="000000" w:themeColor="text1"/>
                <w:sz w:val="20"/>
                <w:szCs w:val="20"/>
              </w:rPr>
            </w:pPr>
          </w:p>
        </w:tc>
      </w:tr>
      <w:tr w:rsidR="0054295F" w:rsidRPr="00CA3510" w14:paraId="3D8B5EB9" w14:textId="77777777" w:rsidTr="00DA40C8">
        <w:tc>
          <w:tcPr>
            <w:tcW w:w="846" w:type="dxa"/>
            <w:tcBorders>
              <w:top w:val="single" w:sz="4" w:space="0" w:color="auto"/>
              <w:bottom w:val="nil"/>
            </w:tcBorders>
          </w:tcPr>
          <w:p w14:paraId="39CA54B1" w14:textId="202DF364" w:rsidR="0054295F" w:rsidRPr="00CA3510" w:rsidRDefault="0054295F" w:rsidP="0054295F">
            <w:pPr>
              <w:jc w:val="both"/>
              <w:rPr>
                <w:rFonts w:ascii="Arial" w:eastAsia="Times New Roman" w:hAnsi="Arial" w:cs="Arial"/>
                <w:sz w:val="20"/>
                <w:szCs w:val="20"/>
              </w:rPr>
            </w:pPr>
            <w:r w:rsidRPr="00CA3510">
              <w:rPr>
                <w:rFonts w:ascii="Arial" w:eastAsia="Times New Roman" w:hAnsi="Arial" w:cs="Arial"/>
                <w:sz w:val="20"/>
                <w:szCs w:val="20"/>
              </w:rPr>
              <w:t>13.</w:t>
            </w:r>
            <w:r>
              <w:rPr>
                <w:rFonts w:ascii="Arial" w:eastAsia="Times New Roman" w:hAnsi="Arial" w:cs="Arial"/>
                <w:sz w:val="20"/>
                <w:szCs w:val="20"/>
              </w:rPr>
              <w:t>2</w:t>
            </w:r>
          </w:p>
        </w:tc>
        <w:tc>
          <w:tcPr>
            <w:tcW w:w="8170" w:type="dxa"/>
            <w:tcBorders>
              <w:top w:val="single" w:sz="4" w:space="0" w:color="auto"/>
              <w:bottom w:val="nil"/>
            </w:tcBorders>
          </w:tcPr>
          <w:p w14:paraId="221FEB1C" w14:textId="2751F484" w:rsidR="0054295F" w:rsidRPr="00B7131A" w:rsidRDefault="0054295F" w:rsidP="0054295F">
            <w:pPr>
              <w:jc w:val="both"/>
              <w:rPr>
                <w:rFonts w:ascii="Arial" w:hAnsi="Arial" w:cs="Arial"/>
                <w:b/>
                <w:bCs/>
                <w:sz w:val="20"/>
                <w:szCs w:val="20"/>
              </w:rPr>
            </w:pPr>
            <w:r w:rsidRPr="00B7131A">
              <w:rPr>
                <w:rFonts w:ascii="Arial" w:hAnsi="Arial" w:cs="Arial"/>
                <w:b/>
                <w:bCs/>
                <w:sz w:val="20"/>
                <w:szCs w:val="20"/>
              </w:rPr>
              <w:t>Polytunnel at Allotments</w:t>
            </w:r>
          </w:p>
        </w:tc>
      </w:tr>
      <w:tr w:rsidR="0054295F" w:rsidRPr="00CA3510" w14:paraId="6FECB4E0" w14:textId="77777777" w:rsidTr="00797BD1">
        <w:tc>
          <w:tcPr>
            <w:tcW w:w="846" w:type="dxa"/>
            <w:tcBorders>
              <w:top w:val="nil"/>
              <w:bottom w:val="nil"/>
            </w:tcBorders>
          </w:tcPr>
          <w:p w14:paraId="4AE68D3D"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09C544CA" w14:textId="77777777" w:rsidR="0054295F" w:rsidRPr="00B7131A" w:rsidRDefault="0054295F" w:rsidP="0054295F">
            <w:pPr>
              <w:jc w:val="both"/>
              <w:rPr>
                <w:rFonts w:ascii="Arial" w:hAnsi="Arial" w:cs="Arial"/>
                <w:b/>
                <w:bCs/>
                <w:sz w:val="20"/>
                <w:szCs w:val="20"/>
              </w:rPr>
            </w:pPr>
          </w:p>
        </w:tc>
      </w:tr>
      <w:tr w:rsidR="0054295F" w:rsidRPr="00CA3510" w14:paraId="69FBD3DE" w14:textId="77777777" w:rsidTr="00797BD1">
        <w:tc>
          <w:tcPr>
            <w:tcW w:w="846" w:type="dxa"/>
            <w:tcBorders>
              <w:top w:val="nil"/>
              <w:bottom w:val="nil"/>
            </w:tcBorders>
          </w:tcPr>
          <w:p w14:paraId="1714E177"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171A60AF" w14:textId="4A56DB31" w:rsidR="0054295F" w:rsidRPr="00B7131A" w:rsidRDefault="0054295F" w:rsidP="0054295F">
            <w:pPr>
              <w:jc w:val="both"/>
              <w:rPr>
                <w:rFonts w:ascii="Arial" w:hAnsi="Arial" w:cs="Arial"/>
                <w:b/>
                <w:bCs/>
                <w:sz w:val="20"/>
                <w:szCs w:val="20"/>
              </w:rPr>
            </w:pPr>
            <w:r w:rsidRPr="002331D3">
              <w:rPr>
                <w:rFonts w:ascii="Arial" w:hAnsi="Arial" w:cs="Arial"/>
                <w:b/>
                <w:bCs/>
                <w:sz w:val="20"/>
                <w:szCs w:val="20"/>
              </w:rPr>
              <w:t xml:space="preserve">Cllr McCaskie </w:t>
            </w:r>
            <w:r w:rsidRPr="002331D3">
              <w:rPr>
                <w:rFonts w:ascii="Arial" w:hAnsi="Arial" w:cs="Arial"/>
                <w:sz w:val="20"/>
                <w:szCs w:val="20"/>
              </w:rPr>
              <w:t>would like to</w:t>
            </w:r>
            <w:r>
              <w:rPr>
                <w:rFonts w:ascii="Arial" w:hAnsi="Arial" w:cs="Arial"/>
                <w:b/>
                <w:bCs/>
                <w:sz w:val="20"/>
                <w:szCs w:val="20"/>
              </w:rPr>
              <w:t xml:space="preserve"> </w:t>
            </w:r>
            <w:r w:rsidRPr="002331D3">
              <w:rPr>
                <w:rFonts w:ascii="Arial" w:hAnsi="Arial" w:cs="Arial"/>
                <w:sz w:val="20"/>
                <w:szCs w:val="20"/>
              </w:rPr>
              <w:t xml:space="preserve">propose that the JPC proceed with the creation of a growing space and polytunnel </w:t>
            </w:r>
            <w:r>
              <w:rPr>
                <w:rFonts w:ascii="Arial" w:hAnsi="Arial" w:cs="Arial"/>
                <w:sz w:val="20"/>
                <w:szCs w:val="20"/>
              </w:rPr>
              <w:t xml:space="preserve">at the allotments </w:t>
            </w:r>
            <w:r w:rsidRPr="002331D3">
              <w:rPr>
                <w:rFonts w:ascii="Arial" w:hAnsi="Arial" w:cs="Arial"/>
                <w:sz w:val="20"/>
                <w:szCs w:val="20"/>
              </w:rPr>
              <w:t>as a long</w:t>
            </w:r>
            <w:r w:rsidRPr="002331D3">
              <w:rPr>
                <w:rFonts w:ascii="Cambria Math" w:hAnsi="Cambria Math" w:cs="Cambria Math"/>
                <w:sz w:val="20"/>
                <w:szCs w:val="20"/>
              </w:rPr>
              <w:t>‑</w:t>
            </w:r>
            <w:r w:rsidRPr="002331D3">
              <w:rPr>
                <w:rFonts w:ascii="Arial" w:hAnsi="Arial" w:cs="Arial"/>
                <w:sz w:val="20"/>
                <w:szCs w:val="20"/>
              </w:rPr>
              <w:t>term cost</w:t>
            </w:r>
            <w:r w:rsidRPr="002331D3">
              <w:rPr>
                <w:rFonts w:ascii="Cambria Math" w:hAnsi="Cambria Math" w:cs="Cambria Math"/>
                <w:sz w:val="20"/>
                <w:szCs w:val="20"/>
              </w:rPr>
              <w:t>‑</w:t>
            </w:r>
            <w:r w:rsidRPr="002331D3">
              <w:rPr>
                <w:rFonts w:ascii="Arial" w:hAnsi="Arial" w:cs="Arial"/>
                <w:sz w:val="20"/>
                <w:szCs w:val="20"/>
              </w:rPr>
              <w:t xml:space="preserve">saving resource for producing plants for wildflower areas and wider town improvements. As £2,000 </w:t>
            </w:r>
            <w:proofErr w:type="gramStart"/>
            <w:r w:rsidRPr="002331D3">
              <w:rPr>
                <w:rFonts w:ascii="Arial" w:hAnsi="Arial" w:cs="Arial"/>
                <w:sz w:val="20"/>
                <w:szCs w:val="20"/>
              </w:rPr>
              <w:t>had</w:t>
            </w:r>
            <w:proofErr w:type="gramEnd"/>
            <w:r w:rsidRPr="002331D3">
              <w:rPr>
                <w:rFonts w:ascii="Arial" w:hAnsi="Arial" w:cs="Arial"/>
                <w:sz w:val="20"/>
                <w:szCs w:val="20"/>
              </w:rPr>
              <w:t xml:space="preserve"> already been budgeted for planting costs but remained unspent following receipt of a grant, </w:t>
            </w:r>
            <w:r>
              <w:rPr>
                <w:rFonts w:ascii="Arial" w:hAnsi="Arial" w:cs="Arial"/>
                <w:sz w:val="20"/>
                <w:szCs w:val="20"/>
              </w:rPr>
              <w:t xml:space="preserve">(Project Buzz and Bloom) </w:t>
            </w:r>
            <w:r w:rsidRPr="002331D3">
              <w:rPr>
                <w:rFonts w:ascii="Arial" w:hAnsi="Arial" w:cs="Arial"/>
                <w:sz w:val="20"/>
                <w:szCs w:val="20"/>
              </w:rPr>
              <w:t>members are asked to approve the use of this existing budget to deliver the project. No additional expenditure is required</w:t>
            </w:r>
            <w:r>
              <w:rPr>
                <w:rFonts w:ascii="Arial" w:hAnsi="Arial" w:cs="Arial"/>
                <w:sz w:val="20"/>
                <w:szCs w:val="20"/>
              </w:rPr>
              <w:t>.</w:t>
            </w:r>
          </w:p>
        </w:tc>
      </w:tr>
      <w:tr w:rsidR="0054295F" w:rsidRPr="00CA3510" w14:paraId="798022E8" w14:textId="77777777" w:rsidTr="00797BD1">
        <w:tc>
          <w:tcPr>
            <w:tcW w:w="846" w:type="dxa"/>
            <w:tcBorders>
              <w:top w:val="nil"/>
              <w:bottom w:val="nil"/>
            </w:tcBorders>
          </w:tcPr>
          <w:p w14:paraId="087101C2"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0097606E" w14:textId="77777777" w:rsidR="0054295F" w:rsidRPr="00CA3510" w:rsidRDefault="0054295F" w:rsidP="0054295F">
            <w:pPr>
              <w:jc w:val="both"/>
              <w:rPr>
                <w:rFonts w:ascii="Arial" w:hAnsi="Arial" w:cs="Arial"/>
                <w:b/>
                <w:bCs/>
                <w:sz w:val="20"/>
                <w:szCs w:val="20"/>
              </w:rPr>
            </w:pPr>
          </w:p>
          <w:p w14:paraId="725D1F21" w14:textId="7D5CE608" w:rsidR="0054295F" w:rsidRPr="00CA3510" w:rsidRDefault="0054295F" w:rsidP="0054295F">
            <w:pPr>
              <w:jc w:val="both"/>
              <w:rPr>
                <w:rFonts w:ascii="Arial" w:eastAsia="Times New Roman" w:hAnsi="Arial" w:cs="Arial"/>
                <w:b/>
                <w:bCs/>
                <w:noProof/>
                <w:sz w:val="20"/>
                <w:szCs w:val="20"/>
              </w:rPr>
            </w:pPr>
            <w:r w:rsidRPr="00CA3510">
              <w:rPr>
                <w:rFonts w:ascii="Arial" w:hAnsi="Arial" w:cs="Arial"/>
                <w:b/>
                <w:bCs/>
                <w:sz w:val="20"/>
                <w:szCs w:val="20"/>
              </w:rPr>
              <w:t>MOTION:</w:t>
            </w:r>
            <w:r>
              <w:rPr>
                <w:rFonts w:ascii="Arial" w:hAnsi="Arial" w:cs="Arial"/>
                <w:sz w:val="20"/>
                <w:szCs w:val="20"/>
              </w:rPr>
              <w:t xml:space="preserve"> To approve the project and instruct the Clerk to issue a PO to </w:t>
            </w:r>
            <w:proofErr w:type="spellStart"/>
            <w:r>
              <w:rPr>
                <w:rFonts w:ascii="Arial" w:hAnsi="Arial" w:cs="Arial"/>
                <w:sz w:val="20"/>
                <w:szCs w:val="20"/>
              </w:rPr>
              <w:t>HortiHenley</w:t>
            </w:r>
            <w:proofErr w:type="spellEnd"/>
            <w:r>
              <w:rPr>
                <w:rFonts w:ascii="Arial" w:hAnsi="Arial" w:cs="Arial"/>
                <w:sz w:val="20"/>
                <w:szCs w:val="20"/>
              </w:rPr>
              <w:t xml:space="preserve"> </w:t>
            </w:r>
            <w:r w:rsidR="00A2107A">
              <w:rPr>
                <w:rFonts w:ascii="Arial" w:hAnsi="Arial" w:cs="Arial"/>
                <w:sz w:val="20"/>
                <w:szCs w:val="20"/>
              </w:rPr>
              <w:t>for</w:t>
            </w:r>
            <w:r>
              <w:rPr>
                <w:rFonts w:ascii="Arial" w:hAnsi="Arial" w:cs="Arial"/>
                <w:sz w:val="20"/>
                <w:szCs w:val="20"/>
              </w:rPr>
              <w:t xml:space="preserve"> the sum of £2,000. </w:t>
            </w:r>
            <w:r w:rsidRPr="00CA3510">
              <w:rPr>
                <w:rFonts w:ascii="Arial" w:hAnsi="Arial" w:cs="Arial"/>
                <w:sz w:val="20"/>
                <w:szCs w:val="20"/>
              </w:rPr>
              <w:t xml:space="preserve"> </w:t>
            </w:r>
            <w:r w:rsidRPr="00C0042E">
              <w:rPr>
                <w:rFonts w:ascii="Arial" w:eastAsia="Times New Roman" w:hAnsi="Arial" w:cs="Arial"/>
                <w:b/>
                <w:bCs/>
                <w:sz w:val="20"/>
                <w:szCs w:val="20"/>
                <w:lang w:eastAsia="x-none"/>
              </w:rPr>
              <w:t xml:space="preserve">[DR] </w:t>
            </w:r>
          </w:p>
        </w:tc>
      </w:tr>
      <w:tr w:rsidR="0054295F" w:rsidRPr="00CA3510" w14:paraId="66B2B8E7" w14:textId="77777777" w:rsidTr="00383CCD">
        <w:tc>
          <w:tcPr>
            <w:tcW w:w="846" w:type="dxa"/>
            <w:tcBorders>
              <w:top w:val="nil"/>
              <w:bottom w:val="nil"/>
            </w:tcBorders>
          </w:tcPr>
          <w:p w14:paraId="416AFD14"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407BC148" w14:textId="77777777" w:rsidR="0054295F" w:rsidRPr="00CA3510" w:rsidRDefault="0054295F" w:rsidP="0054295F">
            <w:pPr>
              <w:rPr>
                <w:rFonts w:ascii="Arial" w:hAnsi="Arial" w:cs="Arial"/>
                <w:b/>
                <w:bCs/>
                <w:sz w:val="20"/>
                <w:szCs w:val="20"/>
              </w:rPr>
            </w:pPr>
          </w:p>
        </w:tc>
      </w:tr>
      <w:tr w:rsidR="0054295F" w:rsidRPr="00CA3510" w14:paraId="537F5895" w14:textId="77777777" w:rsidTr="002F4549">
        <w:tc>
          <w:tcPr>
            <w:tcW w:w="846" w:type="dxa"/>
            <w:tcBorders>
              <w:top w:val="single" w:sz="4" w:space="0" w:color="auto"/>
              <w:bottom w:val="nil"/>
            </w:tcBorders>
          </w:tcPr>
          <w:p w14:paraId="50117AD1" w14:textId="0415EE68" w:rsidR="0054295F" w:rsidRPr="00CA3510" w:rsidRDefault="0054295F" w:rsidP="0054295F">
            <w:pPr>
              <w:jc w:val="both"/>
              <w:rPr>
                <w:rFonts w:ascii="Arial" w:eastAsia="Times New Roman" w:hAnsi="Arial" w:cs="Arial"/>
                <w:sz w:val="20"/>
                <w:szCs w:val="20"/>
              </w:rPr>
            </w:pPr>
            <w:r w:rsidRPr="00CA3510">
              <w:rPr>
                <w:rFonts w:ascii="Arial" w:eastAsia="Times New Roman" w:hAnsi="Arial" w:cs="Arial"/>
                <w:sz w:val="20"/>
                <w:szCs w:val="20"/>
              </w:rPr>
              <w:t>13.</w:t>
            </w:r>
            <w:r w:rsidR="00CB7389">
              <w:rPr>
                <w:rFonts w:ascii="Arial" w:eastAsia="Times New Roman" w:hAnsi="Arial" w:cs="Arial"/>
                <w:sz w:val="20"/>
                <w:szCs w:val="20"/>
              </w:rPr>
              <w:t>3</w:t>
            </w:r>
          </w:p>
        </w:tc>
        <w:tc>
          <w:tcPr>
            <w:tcW w:w="8170" w:type="dxa"/>
            <w:tcBorders>
              <w:top w:val="single" w:sz="4" w:space="0" w:color="auto"/>
              <w:bottom w:val="nil"/>
            </w:tcBorders>
          </w:tcPr>
          <w:p w14:paraId="25FACC28" w14:textId="77777777" w:rsidR="0054295F" w:rsidRPr="00CA3510" w:rsidRDefault="0054295F" w:rsidP="0054295F">
            <w:pPr>
              <w:jc w:val="both"/>
              <w:rPr>
                <w:rFonts w:ascii="Arial" w:hAnsi="Arial" w:cs="Arial"/>
                <w:b/>
                <w:bCs/>
                <w:sz w:val="20"/>
                <w:szCs w:val="20"/>
              </w:rPr>
            </w:pPr>
            <w:r w:rsidRPr="00CA3510">
              <w:rPr>
                <w:rFonts w:ascii="Arial" w:hAnsi="Arial" w:cs="Arial"/>
                <w:b/>
                <w:bCs/>
                <w:sz w:val="20"/>
                <w:szCs w:val="20"/>
              </w:rPr>
              <w:t>Review and Adoption of Governance Documents</w:t>
            </w:r>
          </w:p>
          <w:p w14:paraId="49A17E84" w14:textId="61219132" w:rsidR="0054295F" w:rsidRPr="00CA3510" w:rsidRDefault="0054295F" w:rsidP="0054295F">
            <w:pPr>
              <w:jc w:val="both"/>
              <w:rPr>
                <w:rFonts w:ascii="Arial" w:eastAsia="Times New Roman" w:hAnsi="Arial" w:cs="Arial"/>
                <w:b/>
                <w:bCs/>
                <w:noProof/>
                <w:sz w:val="20"/>
                <w:szCs w:val="20"/>
              </w:rPr>
            </w:pPr>
          </w:p>
        </w:tc>
      </w:tr>
      <w:tr w:rsidR="0054295F" w:rsidRPr="00CA3510" w14:paraId="2EC1DE42" w14:textId="77777777" w:rsidTr="002F4549">
        <w:tc>
          <w:tcPr>
            <w:tcW w:w="846" w:type="dxa"/>
            <w:tcBorders>
              <w:top w:val="nil"/>
              <w:bottom w:val="nil"/>
            </w:tcBorders>
          </w:tcPr>
          <w:p w14:paraId="5809EC7D"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0FC25EF7" w14:textId="6A7068A3" w:rsidR="0054295F" w:rsidRPr="00CA3510" w:rsidRDefault="0054295F" w:rsidP="0054295F">
            <w:pPr>
              <w:jc w:val="both"/>
              <w:rPr>
                <w:rFonts w:ascii="Arial" w:hAnsi="Arial" w:cs="Arial"/>
                <w:b/>
                <w:bCs/>
                <w:sz w:val="20"/>
                <w:szCs w:val="20"/>
              </w:rPr>
            </w:pPr>
            <w:r w:rsidRPr="00CA3510">
              <w:rPr>
                <w:rFonts w:ascii="Arial" w:hAnsi="Arial" w:cs="Arial"/>
                <w:b/>
                <w:bCs/>
                <w:sz w:val="20"/>
                <w:szCs w:val="20"/>
              </w:rPr>
              <w:t xml:space="preserve">Cllr </w:t>
            </w:r>
            <w:r w:rsidR="00C0042E">
              <w:rPr>
                <w:rFonts w:ascii="Arial" w:hAnsi="Arial" w:cs="Arial"/>
                <w:b/>
                <w:bCs/>
                <w:sz w:val="20"/>
                <w:szCs w:val="20"/>
              </w:rPr>
              <w:t>McCaskie</w:t>
            </w:r>
            <w:r w:rsidRPr="00CA3510">
              <w:rPr>
                <w:rFonts w:ascii="Arial" w:hAnsi="Arial" w:cs="Arial"/>
                <w:b/>
                <w:bCs/>
                <w:sz w:val="20"/>
                <w:szCs w:val="20"/>
              </w:rPr>
              <w:t xml:space="preserve"> </w:t>
            </w:r>
            <w:r w:rsidRPr="00CA3510">
              <w:rPr>
                <w:rFonts w:ascii="Arial" w:hAnsi="Arial" w:cs="Arial"/>
                <w:sz w:val="20"/>
                <w:szCs w:val="20"/>
              </w:rPr>
              <w:t xml:space="preserve">proposes that, following prior circulation and review by </w:t>
            </w:r>
            <w:r w:rsidR="00EF701D" w:rsidRPr="00CA3510">
              <w:rPr>
                <w:rFonts w:ascii="Arial" w:hAnsi="Arial" w:cs="Arial"/>
                <w:sz w:val="20"/>
                <w:szCs w:val="20"/>
              </w:rPr>
              <w:t>Councillors</w:t>
            </w:r>
            <w:r w:rsidRPr="00CA3510">
              <w:rPr>
                <w:rFonts w:ascii="Arial" w:hAnsi="Arial" w:cs="Arial"/>
                <w:sz w:val="20"/>
                <w:szCs w:val="20"/>
              </w:rPr>
              <w:t>, the following document</w:t>
            </w:r>
            <w:r w:rsidR="00C0042E">
              <w:rPr>
                <w:rFonts w:ascii="Arial" w:hAnsi="Arial" w:cs="Arial"/>
                <w:sz w:val="20"/>
                <w:szCs w:val="20"/>
              </w:rPr>
              <w:t xml:space="preserve"> </w:t>
            </w:r>
            <w:r w:rsidRPr="00CA3510">
              <w:rPr>
                <w:rFonts w:ascii="Arial" w:hAnsi="Arial" w:cs="Arial"/>
                <w:sz w:val="20"/>
                <w:szCs w:val="20"/>
              </w:rPr>
              <w:t>be formally considered and resolved</w:t>
            </w:r>
            <w:r w:rsidR="001E1F87">
              <w:rPr>
                <w:rFonts w:ascii="Arial" w:hAnsi="Arial" w:cs="Arial"/>
                <w:sz w:val="20"/>
                <w:szCs w:val="20"/>
              </w:rPr>
              <w:t>:</w:t>
            </w:r>
          </w:p>
        </w:tc>
      </w:tr>
      <w:tr w:rsidR="0054295F" w:rsidRPr="00CA3510" w14:paraId="0883C0B4" w14:textId="77777777" w:rsidTr="002F4549">
        <w:tc>
          <w:tcPr>
            <w:tcW w:w="846" w:type="dxa"/>
            <w:tcBorders>
              <w:top w:val="nil"/>
              <w:bottom w:val="nil"/>
            </w:tcBorders>
          </w:tcPr>
          <w:p w14:paraId="3ACB2B57"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1F4A82AC" w14:textId="77777777" w:rsidR="0054295F" w:rsidRPr="00CA3510" w:rsidRDefault="0054295F" w:rsidP="0054295F">
            <w:pPr>
              <w:jc w:val="both"/>
              <w:rPr>
                <w:rFonts w:ascii="Arial" w:hAnsi="Arial" w:cs="Arial"/>
                <w:b/>
                <w:bCs/>
                <w:sz w:val="20"/>
                <w:szCs w:val="20"/>
              </w:rPr>
            </w:pPr>
          </w:p>
        </w:tc>
      </w:tr>
      <w:tr w:rsidR="0054295F" w:rsidRPr="00CA3510" w14:paraId="4E1798F4" w14:textId="77777777" w:rsidTr="00C00406">
        <w:tc>
          <w:tcPr>
            <w:tcW w:w="846" w:type="dxa"/>
            <w:tcBorders>
              <w:top w:val="nil"/>
              <w:bottom w:val="nil"/>
            </w:tcBorders>
          </w:tcPr>
          <w:p w14:paraId="063E531D" w14:textId="102F535F"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20072B5F" w14:textId="72BC5408" w:rsidR="0054295F" w:rsidRPr="00CA3510" w:rsidRDefault="00C0042E" w:rsidP="0054295F">
            <w:pPr>
              <w:jc w:val="both"/>
              <w:rPr>
                <w:rFonts w:ascii="Arial" w:hAnsi="Arial" w:cs="Arial"/>
                <w:sz w:val="20"/>
                <w:szCs w:val="20"/>
              </w:rPr>
            </w:pPr>
            <w:r w:rsidRPr="00CA3510">
              <w:rPr>
                <w:rFonts w:ascii="Arial" w:hAnsi="Arial" w:cs="Arial"/>
                <w:sz w:val="20"/>
                <w:szCs w:val="20"/>
              </w:rPr>
              <w:t xml:space="preserve">Habitual </w:t>
            </w:r>
            <w:r w:rsidR="001E1F87">
              <w:rPr>
                <w:rFonts w:ascii="Arial" w:hAnsi="Arial" w:cs="Arial"/>
                <w:sz w:val="20"/>
                <w:szCs w:val="20"/>
              </w:rPr>
              <w:t xml:space="preserve">and Unreasonable </w:t>
            </w:r>
            <w:r w:rsidRPr="00CA3510">
              <w:rPr>
                <w:rFonts w:ascii="Arial" w:hAnsi="Arial" w:cs="Arial"/>
                <w:sz w:val="20"/>
                <w:szCs w:val="20"/>
              </w:rPr>
              <w:t>Complaints Policy</w:t>
            </w:r>
          </w:p>
        </w:tc>
      </w:tr>
      <w:tr w:rsidR="0054295F" w:rsidRPr="00CA3510" w14:paraId="40FE3F05" w14:textId="77777777" w:rsidTr="002F4549">
        <w:tc>
          <w:tcPr>
            <w:tcW w:w="846" w:type="dxa"/>
            <w:tcBorders>
              <w:top w:val="nil"/>
              <w:bottom w:val="nil"/>
            </w:tcBorders>
          </w:tcPr>
          <w:p w14:paraId="75B250E6"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54D66C1C" w14:textId="77777777" w:rsidR="0054295F" w:rsidRPr="00CA3510" w:rsidRDefault="0054295F" w:rsidP="0054295F">
            <w:pPr>
              <w:jc w:val="both"/>
              <w:rPr>
                <w:rFonts w:ascii="Arial" w:hAnsi="Arial" w:cs="Arial"/>
                <w:sz w:val="20"/>
                <w:szCs w:val="20"/>
              </w:rPr>
            </w:pPr>
          </w:p>
        </w:tc>
      </w:tr>
      <w:tr w:rsidR="0054295F" w:rsidRPr="00CA3510" w14:paraId="7907E0E6" w14:textId="77777777" w:rsidTr="00721A92">
        <w:tc>
          <w:tcPr>
            <w:tcW w:w="846" w:type="dxa"/>
            <w:tcBorders>
              <w:top w:val="nil"/>
              <w:bottom w:val="nil"/>
            </w:tcBorders>
          </w:tcPr>
          <w:p w14:paraId="361A6367"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3E4BBE35" w14:textId="0EFB5B06" w:rsidR="0054295F" w:rsidRPr="00CA3510" w:rsidRDefault="0054295F" w:rsidP="0054295F">
            <w:pPr>
              <w:jc w:val="both"/>
              <w:rPr>
                <w:rFonts w:ascii="Arial" w:hAnsi="Arial" w:cs="Arial"/>
                <w:sz w:val="20"/>
                <w:szCs w:val="20"/>
              </w:rPr>
            </w:pPr>
            <w:r w:rsidRPr="00CA3510">
              <w:rPr>
                <w:rFonts w:ascii="Arial" w:hAnsi="Arial" w:cs="Arial"/>
                <w:b/>
                <w:bCs/>
                <w:sz w:val="20"/>
                <w:szCs w:val="20"/>
              </w:rPr>
              <w:t xml:space="preserve">MOTION: </w:t>
            </w:r>
            <w:r w:rsidRPr="00CA3510">
              <w:rPr>
                <w:rFonts w:ascii="Arial" w:hAnsi="Arial" w:cs="Arial"/>
                <w:sz w:val="20"/>
                <w:szCs w:val="20"/>
              </w:rPr>
              <w:t xml:space="preserve">To approve and adopt the above document as presented.  </w:t>
            </w:r>
            <w:r w:rsidRPr="00CA3510">
              <w:rPr>
                <w:rFonts w:ascii="Arial" w:eastAsia="Times New Roman" w:hAnsi="Arial" w:cs="Arial"/>
                <w:b/>
                <w:bCs/>
                <w:sz w:val="20"/>
                <w:szCs w:val="20"/>
                <w:lang w:eastAsia="x-none"/>
              </w:rPr>
              <w:t>[DR] [SD]</w:t>
            </w:r>
          </w:p>
          <w:p w14:paraId="2D6439BD" w14:textId="77777777" w:rsidR="0054295F" w:rsidRPr="00CA3510" w:rsidRDefault="0054295F" w:rsidP="0054295F">
            <w:pPr>
              <w:jc w:val="both"/>
              <w:rPr>
                <w:rFonts w:ascii="Arial" w:hAnsi="Arial" w:cs="Arial"/>
                <w:sz w:val="20"/>
                <w:szCs w:val="20"/>
              </w:rPr>
            </w:pPr>
          </w:p>
        </w:tc>
      </w:tr>
      <w:tr w:rsidR="00721A92" w:rsidRPr="00CA3510" w14:paraId="4DA42719" w14:textId="77777777" w:rsidTr="00721A92">
        <w:tc>
          <w:tcPr>
            <w:tcW w:w="846" w:type="dxa"/>
            <w:tcBorders>
              <w:top w:val="nil"/>
              <w:bottom w:val="nil"/>
            </w:tcBorders>
          </w:tcPr>
          <w:p w14:paraId="727A485C" w14:textId="77777777" w:rsidR="00721A92" w:rsidRPr="00CA3510" w:rsidRDefault="00721A92" w:rsidP="0054295F">
            <w:pPr>
              <w:jc w:val="both"/>
              <w:rPr>
                <w:rFonts w:ascii="Arial" w:eastAsia="Times New Roman" w:hAnsi="Arial" w:cs="Arial"/>
                <w:sz w:val="20"/>
                <w:szCs w:val="20"/>
              </w:rPr>
            </w:pPr>
          </w:p>
        </w:tc>
        <w:tc>
          <w:tcPr>
            <w:tcW w:w="8170" w:type="dxa"/>
            <w:tcBorders>
              <w:top w:val="nil"/>
              <w:bottom w:val="nil"/>
            </w:tcBorders>
          </w:tcPr>
          <w:p w14:paraId="5836E962" w14:textId="77777777" w:rsidR="00721A92" w:rsidRPr="00CA3510" w:rsidRDefault="00721A92" w:rsidP="0054295F">
            <w:pPr>
              <w:jc w:val="both"/>
              <w:rPr>
                <w:rFonts w:ascii="Arial" w:hAnsi="Arial" w:cs="Arial"/>
                <w:b/>
                <w:bCs/>
                <w:sz w:val="20"/>
                <w:szCs w:val="20"/>
              </w:rPr>
            </w:pPr>
          </w:p>
        </w:tc>
      </w:tr>
      <w:tr w:rsidR="00721A92" w:rsidRPr="00CA3510" w14:paraId="5B1E52DC" w14:textId="77777777" w:rsidTr="00721A92">
        <w:tc>
          <w:tcPr>
            <w:tcW w:w="846" w:type="dxa"/>
            <w:tcBorders>
              <w:top w:val="nil"/>
              <w:bottom w:val="single" w:sz="4" w:space="0" w:color="auto"/>
            </w:tcBorders>
          </w:tcPr>
          <w:p w14:paraId="6E96B7EF" w14:textId="77777777" w:rsidR="00721A92" w:rsidRPr="00CA3510" w:rsidRDefault="00721A92" w:rsidP="0054295F">
            <w:pPr>
              <w:jc w:val="both"/>
              <w:rPr>
                <w:rFonts w:ascii="Arial" w:eastAsia="Times New Roman" w:hAnsi="Arial" w:cs="Arial"/>
                <w:sz w:val="20"/>
                <w:szCs w:val="20"/>
              </w:rPr>
            </w:pPr>
          </w:p>
        </w:tc>
        <w:tc>
          <w:tcPr>
            <w:tcW w:w="8170" w:type="dxa"/>
            <w:tcBorders>
              <w:top w:val="nil"/>
              <w:bottom w:val="single" w:sz="4" w:space="0" w:color="auto"/>
            </w:tcBorders>
          </w:tcPr>
          <w:p w14:paraId="271B3DCB" w14:textId="77777777" w:rsidR="00721A92" w:rsidRPr="00CA3510" w:rsidRDefault="00721A92" w:rsidP="0054295F">
            <w:pPr>
              <w:jc w:val="both"/>
              <w:rPr>
                <w:rFonts w:ascii="Arial" w:hAnsi="Arial" w:cs="Arial"/>
                <w:b/>
                <w:bCs/>
                <w:sz w:val="20"/>
                <w:szCs w:val="20"/>
              </w:rPr>
            </w:pPr>
          </w:p>
        </w:tc>
      </w:tr>
      <w:tr w:rsidR="0054295F" w:rsidRPr="00CA3510" w14:paraId="0F417326" w14:textId="77777777" w:rsidTr="00721A92">
        <w:tc>
          <w:tcPr>
            <w:tcW w:w="846" w:type="dxa"/>
            <w:tcBorders>
              <w:top w:val="single" w:sz="4" w:space="0" w:color="auto"/>
              <w:bottom w:val="nil"/>
            </w:tcBorders>
          </w:tcPr>
          <w:p w14:paraId="7C6D21D7" w14:textId="6541E1F2" w:rsidR="0054295F" w:rsidRPr="00CA3510" w:rsidRDefault="0054295F" w:rsidP="0054295F">
            <w:pPr>
              <w:jc w:val="both"/>
              <w:rPr>
                <w:rFonts w:ascii="Arial" w:eastAsia="Times New Roman" w:hAnsi="Arial" w:cs="Arial"/>
                <w:sz w:val="20"/>
                <w:szCs w:val="20"/>
              </w:rPr>
            </w:pPr>
            <w:r w:rsidRPr="00CA3510">
              <w:rPr>
                <w:rFonts w:ascii="Arial" w:eastAsia="Times New Roman" w:hAnsi="Arial" w:cs="Arial"/>
                <w:sz w:val="20"/>
                <w:szCs w:val="20"/>
              </w:rPr>
              <w:lastRenderedPageBreak/>
              <w:t>1</w:t>
            </w:r>
            <w:r w:rsidR="006E07E9">
              <w:rPr>
                <w:rFonts w:ascii="Arial" w:eastAsia="Times New Roman" w:hAnsi="Arial" w:cs="Arial"/>
                <w:sz w:val="20"/>
                <w:szCs w:val="20"/>
              </w:rPr>
              <w:t>3.4</w:t>
            </w:r>
          </w:p>
        </w:tc>
        <w:tc>
          <w:tcPr>
            <w:tcW w:w="8170" w:type="dxa"/>
            <w:tcBorders>
              <w:top w:val="single" w:sz="4" w:space="0" w:color="auto"/>
              <w:bottom w:val="nil"/>
            </w:tcBorders>
          </w:tcPr>
          <w:p w14:paraId="01B81D1C" w14:textId="31425D81" w:rsidR="0054295F" w:rsidRPr="00B47D31" w:rsidRDefault="0054295F" w:rsidP="0054295F">
            <w:pPr>
              <w:rPr>
                <w:rFonts w:ascii="Arial" w:hAnsi="Arial" w:cs="Arial"/>
                <w:sz w:val="20"/>
                <w:szCs w:val="20"/>
              </w:rPr>
            </w:pPr>
            <w:r w:rsidRPr="00B47D31">
              <w:rPr>
                <w:rFonts w:ascii="Arial" w:hAnsi="Arial" w:cs="Arial"/>
                <w:b/>
                <w:bCs/>
                <w:sz w:val="20"/>
                <w:szCs w:val="20"/>
              </w:rPr>
              <w:t>Ratification of Deed of Executi</w:t>
            </w:r>
            <w:r w:rsidR="00B47D31">
              <w:rPr>
                <w:rFonts w:ascii="Arial" w:hAnsi="Arial" w:cs="Arial"/>
                <w:b/>
                <w:bCs/>
                <w:sz w:val="20"/>
                <w:szCs w:val="20"/>
              </w:rPr>
              <w:t>on</w:t>
            </w:r>
          </w:p>
        </w:tc>
      </w:tr>
      <w:tr w:rsidR="0054295F" w:rsidRPr="00CA3510" w14:paraId="29A8A11F" w14:textId="77777777" w:rsidTr="00AB1ABE">
        <w:tc>
          <w:tcPr>
            <w:tcW w:w="846" w:type="dxa"/>
            <w:tcBorders>
              <w:top w:val="nil"/>
              <w:bottom w:val="nil"/>
            </w:tcBorders>
          </w:tcPr>
          <w:p w14:paraId="3B785BD9"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136876F7" w14:textId="77777777" w:rsidR="0054295F" w:rsidRPr="00B47D31" w:rsidRDefault="0054295F" w:rsidP="0054295F">
            <w:pPr>
              <w:rPr>
                <w:rFonts w:ascii="Arial" w:hAnsi="Arial" w:cs="Arial"/>
                <w:sz w:val="20"/>
                <w:szCs w:val="20"/>
              </w:rPr>
            </w:pPr>
          </w:p>
        </w:tc>
      </w:tr>
      <w:tr w:rsidR="0054295F" w:rsidRPr="00CA3510" w14:paraId="11E66402" w14:textId="77777777" w:rsidTr="00AF7531">
        <w:tc>
          <w:tcPr>
            <w:tcW w:w="846" w:type="dxa"/>
            <w:tcBorders>
              <w:top w:val="nil"/>
              <w:bottom w:val="nil"/>
            </w:tcBorders>
          </w:tcPr>
          <w:p w14:paraId="596F9062"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3E99E71B" w14:textId="5E7FA1C2" w:rsidR="0054295F" w:rsidRPr="00B47D31" w:rsidRDefault="0054295F" w:rsidP="0054295F">
            <w:pPr>
              <w:jc w:val="both"/>
              <w:rPr>
                <w:rFonts w:ascii="Arial" w:hAnsi="Arial" w:cs="Arial"/>
                <w:sz w:val="20"/>
                <w:szCs w:val="20"/>
              </w:rPr>
            </w:pPr>
            <w:r w:rsidRPr="00B47D31">
              <w:rPr>
                <w:rFonts w:ascii="Arial" w:hAnsi="Arial" w:cs="Arial"/>
                <w:sz w:val="20"/>
                <w:szCs w:val="20"/>
              </w:rPr>
              <w:t xml:space="preserve">Cllr </w:t>
            </w:r>
            <w:r w:rsidR="00265597" w:rsidRPr="00265597">
              <w:rPr>
                <w:rFonts w:ascii="Arial" w:hAnsi="Arial" w:cs="Arial"/>
                <w:b/>
                <w:bCs/>
                <w:sz w:val="20"/>
                <w:szCs w:val="20"/>
              </w:rPr>
              <w:t>Tomlinson</w:t>
            </w:r>
            <w:r w:rsidRPr="00B47D31">
              <w:rPr>
                <w:rFonts w:ascii="Arial" w:hAnsi="Arial" w:cs="Arial"/>
                <w:sz w:val="20"/>
                <w:szCs w:val="20"/>
              </w:rPr>
              <w:t xml:space="preserve"> proposes that the council considers and resolves the execution of </w:t>
            </w:r>
            <w:r w:rsidR="003E2357">
              <w:rPr>
                <w:rFonts w:ascii="Arial" w:hAnsi="Arial" w:cs="Arial"/>
                <w:sz w:val="20"/>
                <w:szCs w:val="20"/>
              </w:rPr>
              <w:t>the Financial Contribution Agreement</w:t>
            </w:r>
            <w:r w:rsidR="00396470">
              <w:rPr>
                <w:rFonts w:ascii="Arial" w:hAnsi="Arial" w:cs="Arial"/>
                <w:sz w:val="20"/>
                <w:szCs w:val="20"/>
              </w:rPr>
              <w:t xml:space="preserve"> from SDC</w:t>
            </w:r>
            <w:r w:rsidR="003E2357">
              <w:rPr>
                <w:rFonts w:ascii="Arial" w:hAnsi="Arial" w:cs="Arial"/>
                <w:sz w:val="20"/>
                <w:szCs w:val="20"/>
              </w:rPr>
              <w:t xml:space="preserve"> for the release of s.106 funds.</w:t>
            </w:r>
          </w:p>
          <w:p w14:paraId="2802E3B5" w14:textId="3143CBEE" w:rsidR="0054295F" w:rsidRPr="00B47D31" w:rsidRDefault="0054295F" w:rsidP="0054295F">
            <w:pPr>
              <w:jc w:val="both"/>
              <w:rPr>
                <w:rFonts w:ascii="Arial" w:hAnsi="Arial" w:cs="Arial"/>
                <w:sz w:val="20"/>
                <w:szCs w:val="20"/>
              </w:rPr>
            </w:pPr>
            <w:r w:rsidRPr="00B47D31">
              <w:rPr>
                <w:rFonts w:ascii="Arial" w:hAnsi="Arial" w:cs="Arial"/>
                <w:sz w:val="20"/>
                <w:szCs w:val="20"/>
              </w:rPr>
              <w:t xml:space="preserve">In accordance with Order 23 of the Council’s Standing Orders, documents executed as deeds must be sealed following a resolution </w:t>
            </w:r>
            <w:proofErr w:type="gramStart"/>
            <w:r w:rsidRPr="00B47D31">
              <w:rPr>
                <w:rFonts w:ascii="Arial" w:hAnsi="Arial" w:cs="Arial"/>
                <w:sz w:val="20"/>
                <w:szCs w:val="20"/>
              </w:rPr>
              <w:t>of</w:t>
            </w:r>
            <w:proofErr w:type="gramEnd"/>
            <w:r w:rsidRPr="00B47D31">
              <w:rPr>
                <w:rFonts w:ascii="Arial" w:hAnsi="Arial" w:cs="Arial"/>
                <w:sz w:val="20"/>
                <w:szCs w:val="20"/>
              </w:rPr>
              <w:t xml:space="preserve"> the Parish Council. The grant agreement requires execution as a deed.</w:t>
            </w:r>
          </w:p>
        </w:tc>
      </w:tr>
      <w:tr w:rsidR="0054295F" w:rsidRPr="00CA3510" w14:paraId="593F3026" w14:textId="77777777" w:rsidTr="00AF7531">
        <w:tc>
          <w:tcPr>
            <w:tcW w:w="846" w:type="dxa"/>
            <w:tcBorders>
              <w:top w:val="nil"/>
              <w:bottom w:val="nil"/>
            </w:tcBorders>
          </w:tcPr>
          <w:p w14:paraId="7AA41E76"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10F32A21" w14:textId="77777777" w:rsidR="0054295F" w:rsidRPr="00CA3510" w:rsidRDefault="0054295F" w:rsidP="0054295F">
            <w:pPr>
              <w:jc w:val="both"/>
              <w:rPr>
                <w:rFonts w:ascii="Arial" w:hAnsi="Arial" w:cs="Arial"/>
                <w:b/>
                <w:bCs/>
                <w:sz w:val="20"/>
                <w:szCs w:val="20"/>
              </w:rPr>
            </w:pPr>
          </w:p>
          <w:p w14:paraId="05318EC8" w14:textId="1A9B3A32" w:rsidR="0054295F" w:rsidRPr="00CA3510" w:rsidRDefault="0054295F" w:rsidP="0054295F">
            <w:pPr>
              <w:jc w:val="both"/>
              <w:rPr>
                <w:rFonts w:ascii="Arial" w:hAnsi="Arial" w:cs="Arial"/>
                <w:sz w:val="20"/>
                <w:szCs w:val="20"/>
              </w:rPr>
            </w:pPr>
            <w:r w:rsidRPr="00CA3510">
              <w:rPr>
                <w:rFonts w:ascii="Arial" w:hAnsi="Arial" w:cs="Arial"/>
                <w:b/>
                <w:bCs/>
                <w:sz w:val="20"/>
                <w:szCs w:val="20"/>
              </w:rPr>
              <w:t xml:space="preserve">MOTION: </w:t>
            </w:r>
            <w:r w:rsidRPr="00CA3510">
              <w:rPr>
                <w:rFonts w:ascii="Arial" w:hAnsi="Arial" w:cs="Arial"/>
                <w:sz w:val="20"/>
                <w:szCs w:val="20"/>
              </w:rPr>
              <w:t xml:space="preserve">That the Council resolves to ratify the execution of the </w:t>
            </w:r>
            <w:r w:rsidR="00396470">
              <w:rPr>
                <w:rFonts w:ascii="Arial" w:hAnsi="Arial" w:cs="Arial"/>
                <w:sz w:val="20"/>
                <w:szCs w:val="20"/>
              </w:rPr>
              <w:t xml:space="preserve">Financial </w:t>
            </w:r>
            <w:r w:rsidR="00A2107A">
              <w:rPr>
                <w:rFonts w:ascii="Arial" w:hAnsi="Arial" w:cs="Arial"/>
                <w:sz w:val="20"/>
                <w:szCs w:val="20"/>
              </w:rPr>
              <w:t xml:space="preserve">Contribution </w:t>
            </w:r>
            <w:r w:rsidR="00A2107A" w:rsidRPr="00CA3510">
              <w:rPr>
                <w:rFonts w:ascii="Arial" w:hAnsi="Arial" w:cs="Arial"/>
                <w:sz w:val="20"/>
                <w:szCs w:val="20"/>
              </w:rPr>
              <w:t>Agreement</w:t>
            </w:r>
            <w:r w:rsidRPr="00CA3510">
              <w:rPr>
                <w:rFonts w:ascii="Arial" w:hAnsi="Arial" w:cs="Arial"/>
                <w:sz w:val="20"/>
                <w:szCs w:val="20"/>
              </w:rPr>
              <w:t xml:space="preserve"> with Stratford District Council for the </w:t>
            </w:r>
            <w:r w:rsidR="009E47AC">
              <w:rPr>
                <w:rFonts w:ascii="Arial" w:hAnsi="Arial" w:cs="Arial"/>
                <w:sz w:val="20"/>
                <w:szCs w:val="20"/>
              </w:rPr>
              <w:t xml:space="preserve">release of s.106 funds, </w:t>
            </w:r>
            <w:r w:rsidRPr="00CA3510">
              <w:rPr>
                <w:rFonts w:ascii="Arial" w:hAnsi="Arial" w:cs="Arial"/>
                <w:sz w:val="20"/>
                <w:szCs w:val="20"/>
              </w:rPr>
              <w:t xml:space="preserve">as a deed, authorises electronic signature by </w:t>
            </w:r>
            <w:proofErr w:type="spellStart"/>
            <w:r w:rsidRPr="00CA3510">
              <w:rPr>
                <w:rFonts w:ascii="Arial" w:hAnsi="Arial" w:cs="Arial"/>
                <w:sz w:val="20"/>
                <w:szCs w:val="20"/>
              </w:rPr>
              <w:t>theVice</w:t>
            </w:r>
            <w:proofErr w:type="spellEnd"/>
            <w:r w:rsidRPr="00CA3510">
              <w:rPr>
                <w:rFonts w:ascii="Arial" w:hAnsi="Arial" w:cs="Arial"/>
                <w:sz w:val="20"/>
                <w:szCs w:val="20"/>
              </w:rPr>
              <w:t xml:space="preserve">-Chair and witnessing by the Clerk via </w:t>
            </w:r>
            <w:proofErr w:type="spellStart"/>
            <w:r w:rsidRPr="00CA3510">
              <w:rPr>
                <w:rFonts w:ascii="Arial" w:hAnsi="Arial" w:cs="Arial"/>
                <w:sz w:val="20"/>
                <w:szCs w:val="20"/>
              </w:rPr>
              <w:t>DocuSign</w:t>
            </w:r>
            <w:proofErr w:type="spellEnd"/>
            <w:r w:rsidRPr="00CA3510">
              <w:rPr>
                <w:rFonts w:ascii="Arial" w:hAnsi="Arial" w:cs="Arial"/>
                <w:sz w:val="20"/>
                <w:szCs w:val="20"/>
              </w:rPr>
              <w:t>, and confirms compliance with Standing Orders regarding sealing of documents</w:t>
            </w:r>
            <w:r w:rsidRPr="00CA3510">
              <w:rPr>
                <w:rFonts w:ascii="Arial" w:hAnsi="Arial" w:cs="Arial"/>
                <w:b/>
                <w:bCs/>
                <w:sz w:val="20"/>
                <w:szCs w:val="20"/>
              </w:rPr>
              <w:t>.</w:t>
            </w:r>
            <w:r>
              <w:rPr>
                <w:rFonts w:ascii="Arial" w:hAnsi="Arial" w:cs="Arial"/>
                <w:b/>
                <w:bCs/>
                <w:sz w:val="20"/>
                <w:szCs w:val="20"/>
              </w:rPr>
              <w:t xml:space="preserve">  </w:t>
            </w:r>
            <w:r w:rsidRPr="00CA3510">
              <w:rPr>
                <w:rFonts w:ascii="Arial" w:eastAsia="Times New Roman" w:hAnsi="Arial" w:cs="Arial"/>
                <w:b/>
                <w:bCs/>
                <w:sz w:val="20"/>
                <w:szCs w:val="20"/>
                <w:lang w:eastAsia="x-none"/>
              </w:rPr>
              <w:t>[DR]</w:t>
            </w:r>
          </w:p>
        </w:tc>
      </w:tr>
      <w:tr w:rsidR="0054295F" w:rsidRPr="00CA3510" w14:paraId="26BA6CF1" w14:textId="77777777" w:rsidTr="002F4549">
        <w:tc>
          <w:tcPr>
            <w:tcW w:w="846" w:type="dxa"/>
            <w:tcBorders>
              <w:top w:val="nil"/>
              <w:bottom w:val="single" w:sz="4" w:space="0" w:color="auto"/>
            </w:tcBorders>
          </w:tcPr>
          <w:p w14:paraId="028EE59B"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single" w:sz="4" w:space="0" w:color="auto"/>
            </w:tcBorders>
          </w:tcPr>
          <w:p w14:paraId="3F0B11E6" w14:textId="4D583469" w:rsidR="0054295F" w:rsidRPr="00CA3510" w:rsidRDefault="0054295F" w:rsidP="0054295F">
            <w:pPr>
              <w:rPr>
                <w:rFonts w:ascii="Arial" w:hAnsi="Arial" w:cs="Arial"/>
                <w:b/>
                <w:bCs/>
                <w:sz w:val="20"/>
                <w:szCs w:val="20"/>
              </w:rPr>
            </w:pPr>
          </w:p>
        </w:tc>
      </w:tr>
      <w:tr w:rsidR="001B4F15" w:rsidRPr="00CA3510" w14:paraId="71C058F8" w14:textId="77777777" w:rsidTr="002F1794">
        <w:tc>
          <w:tcPr>
            <w:tcW w:w="846" w:type="dxa"/>
            <w:tcBorders>
              <w:top w:val="nil"/>
              <w:bottom w:val="nil"/>
            </w:tcBorders>
          </w:tcPr>
          <w:p w14:paraId="60A48AA8" w14:textId="0C1A0065" w:rsidR="001B4F15" w:rsidRPr="00CA3510" w:rsidRDefault="006E07E9" w:rsidP="0054295F">
            <w:pPr>
              <w:jc w:val="both"/>
              <w:rPr>
                <w:rFonts w:ascii="Arial" w:eastAsia="Times New Roman" w:hAnsi="Arial" w:cs="Arial"/>
                <w:sz w:val="20"/>
                <w:szCs w:val="20"/>
              </w:rPr>
            </w:pPr>
            <w:r>
              <w:rPr>
                <w:rFonts w:ascii="Arial" w:eastAsia="Times New Roman" w:hAnsi="Arial" w:cs="Arial"/>
                <w:sz w:val="20"/>
                <w:szCs w:val="20"/>
              </w:rPr>
              <w:t>13.5</w:t>
            </w:r>
          </w:p>
        </w:tc>
        <w:tc>
          <w:tcPr>
            <w:tcW w:w="8170" w:type="dxa"/>
            <w:tcBorders>
              <w:top w:val="nil"/>
              <w:bottom w:val="nil"/>
            </w:tcBorders>
          </w:tcPr>
          <w:p w14:paraId="23684233" w14:textId="0BB776D2" w:rsidR="001B4F15" w:rsidRPr="00CA3510" w:rsidRDefault="002F1794" w:rsidP="0054295F">
            <w:pPr>
              <w:rPr>
                <w:rFonts w:ascii="Arial" w:hAnsi="Arial" w:cs="Arial"/>
                <w:b/>
                <w:bCs/>
                <w:sz w:val="20"/>
                <w:szCs w:val="20"/>
              </w:rPr>
            </w:pPr>
            <w:r>
              <w:rPr>
                <w:rFonts w:ascii="Arial" w:hAnsi="Arial" w:cs="Arial"/>
                <w:b/>
                <w:bCs/>
                <w:sz w:val="20"/>
                <w:szCs w:val="20"/>
              </w:rPr>
              <w:t>Allotment Update</w:t>
            </w:r>
          </w:p>
        </w:tc>
      </w:tr>
      <w:tr w:rsidR="002F1794" w:rsidRPr="00CA3510" w14:paraId="0B10D72F" w14:textId="77777777" w:rsidTr="002F1794">
        <w:tc>
          <w:tcPr>
            <w:tcW w:w="846" w:type="dxa"/>
            <w:tcBorders>
              <w:top w:val="nil"/>
              <w:bottom w:val="nil"/>
            </w:tcBorders>
          </w:tcPr>
          <w:p w14:paraId="2B2310F6" w14:textId="77777777" w:rsidR="002F1794" w:rsidRDefault="002F1794" w:rsidP="0054295F">
            <w:pPr>
              <w:jc w:val="both"/>
              <w:rPr>
                <w:rFonts w:ascii="Arial" w:eastAsia="Times New Roman" w:hAnsi="Arial" w:cs="Arial"/>
                <w:sz w:val="20"/>
                <w:szCs w:val="20"/>
              </w:rPr>
            </w:pPr>
          </w:p>
        </w:tc>
        <w:tc>
          <w:tcPr>
            <w:tcW w:w="8170" w:type="dxa"/>
            <w:tcBorders>
              <w:top w:val="nil"/>
              <w:bottom w:val="nil"/>
            </w:tcBorders>
          </w:tcPr>
          <w:p w14:paraId="7B4E6F4D" w14:textId="77777777" w:rsidR="002F1794" w:rsidRDefault="002F1794" w:rsidP="0054295F">
            <w:pPr>
              <w:rPr>
                <w:rFonts w:ascii="Arial" w:hAnsi="Arial" w:cs="Arial"/>
                <w:b/>
                <w:bCs/>
                <w:sz w:val="20"/>
                <w:szCs w:val="20"/>
              </w:rPr>
            </w:pPr>
          </w:p>
        </w:tc>
      </w:tr>
      <w:tr w:rsidR="001B4F15" w:rsidRPr="00CA3510" w14:paraId="2507A453" w14:textId="77777777" w:rsidTr="00C350A0">
        <w:tc>
          <w:tcPr>
            <w:tcW w:w="846" w:type="dxa"/>
            <w:tcBorders>
              <w:top w:val="nil"/>
              <w:bottom w:val="nil"/>
            </w:tcBorders>
          </w:tcPr>
          <w:p w14:paraId="248EA06D" w14:textId="77777777" w:rsidR="001B4F15" w:rsidRPr="00CA3510" w:rsidRDefault="001B4F15" w:rsidP="0054295F">
            <w:pPr>
              <w:jc w:val="both"/>
              <w:rPr>
                <w:rFonts w:ascii="Arial" w:eastAsia="Times New Roman" w:hAnsi="Arial" w:cs="Arial"/>
                <w:sz w:val="20"/>
                <w:szCs w:val="20"/>
              </w:rPr>
            </w:pPr>
          </w:p>
        </w:tc>
        <w:tc>
          <w:tcPr>
            <w:tcW w:w="8170" w:type="dxa"/>
            <w:tcBorders>
              <w:top w:val="nil"/>
              <w:bottom w:val="nil"/>
            </w:tcBorders>
          </w:tcPr>
          <w:p w14:paraId="0EAD2F98" w14:textId="3539F170" w:rsidR="001B4F15" w:rsidRPr="002D3AE3" w:rsidRDefault="002F1794" w:rsidP="0054295F">
            <w:pPr>
              <w:rPr>
                <w:rFonts w:ascii="Arial" w:hAnsi="Arial" w:cs="Arial"/>
                <w:b/>
                <w:bCs/>
                <w:sz w:val="20"/>
                <w:szCs w:val="20"/>
              </w:rPr>
            </w:pPr>
            <w:r w:rsidRPr="002D3AE3">
              <w:rPr>
                <w:rFonts w:ascii="Arial" w:hAnsi="Arial" w:cs="Arial"/>
                <w:b/>
                <w:bCs/>
                <w:sz w:val="20"/>
                <w:szCs w:val="20"/>
              </w:rPr>
              <w:t xml:space="preserve">Cllr McCaskie </w:t>
            </w:r>
            <w:r w:rsidR="000175D8" w:rsidRPr="002D3AE3">
              <w:rPr>
                <w:rFonts w:ascii="Arial" w:hAnsi="Arial" w:cs="Arial"/>
                <w:sz w:val="20"/>
                <w:szCs w:val="20"/>
              </w:rPr>
              <w:t>proposes that, as the Allotment Association is currently unable to operate due to the absence of an active Chair, the Council consider formally disbanding the Association and bringing its functions back under direct JPC management.</w:t>
            </w:r>
          </w:p>
        </w:tc>
      </w:tr>
      <w:tr w:rsidR="00C350A0" w:rsidRPr="00CA3510" w14:paraId="3EC942D9" w14:textId="77777777" w:rsidTr="00C878C7">
        <w:tc>
          <w:tcPr>
            <w:tcW w:w="846" w:type="dxa"/>
            <w:tcBorders>
              <w:top w:val="nil"/>
              <w:bottom w:val="nil"/>
            </w:tcBorders>
          </w:tcPr>
          <w:p w14:paraId="188B1D0E" w14:textId="77777777" w:rsidR="00C350A0" w:rsidRPr="00CA3510" w:rsidRDefault="00C350A0" w:rsidP="0054295F">
            <w:pPr>
              <w:jc w:val="both"/>
              <w:rPr>
                <w:rFonts w:ascii="Arial" w:eastAsia="Times New Roman" w:hAnsi="Arial" w:cs="Arial"/>
                <w:sz w:val="20"/>
                <w:szCs w:val="20"/>
              </w:rPr>
            </w:pPr>
          </w:p>
        </w:tc>
        <w:tc>
          <w:tcPr>
            <w:tcW w:w="8170" w:type="dxa"/>
            <w:tcBorders>
              <w:top w:val="nil"/>
              <w:bottom w:val="nil"/>
            </w:tcBorders>
          </w:tcPr>
          <w:p w14:paraId="2BE657F6" w14:textId="77777777" w:rsidR="00C350A0" w:rsidRPr="002D3AE3" w:rsidRDefault="00C350A0" w:rsidP="0054295F">
            <w:pPr>
              <w:rPr>
                <w:rFonts w:ascii="Arial" w:hAnsi="Arial" w:cs="Arial"/>
                <w:b/>
                <w:bCs/>
                <w:sz w:val="20"/>
                <w:szCs w:val="20"/>
              </w:rPr>
            </w:pPr>
          </w:p>
        </w:tc>
      </w:tr>
      <w:tr w:rsidR="00C350A0" w:rsidRPr="00CA3510" w14:paraId="15CF7A92" w14:textId="77777777" w:rsidTr="00C878C7">
        <w:tc>
          <w:tcPr>
            <w:tcW w:w="846" w:type="dxa"/>
            <w:tcBorders>
              <w:top w:val="nil"/>
              <w:bottom w:val="nil"/>
            </w:tcBorders>
          </w:tcPr>
          <w:p w14:paraId="0AEB8EC1" w14:textId="77777777" w:rsidR="00C350A0" w:rsidRPr="00CA3510" w:rsidRDefault="00C350A0" w:rsidP="0054295F">
            <w:pPr>
              <w:jc w:val="both"/>
              <w:rPr>
                <w:rFonts w:ascii="Arial" w:eastAsia="Times New Roman" w:hAnsi="Arial" w:cs="Arial"/>
                <w:sz w:val="20"/>
                <w:szCs w:val="20"/>
              </w:rPr>
            </w:pPr>
          </w:p>
        </w:tc>
        <w:tc>
          <w:tcPr>
            <w:tcW w:w="8170" w:type="dxa"/>
            <w:tcBorders>
              <w:top w:val="nil"/>
              <w:bottom w:val="nil"/>
            </w:tcBorders>
          </w:tcPr>
          <w:p w14:paraId="09D0440E" w14:textId="710BCDDC" w:rsidR="00C350A0" w:rsidRPr="002D3AE3" w:rsidRDefault="00C350A0" w:rsidP="0054295F">
            <w:pPr>
              <w:rPr>
                <w:rFonts w:ascii="Arial" w:hAnsi="Arial" w:cs="Arial"/>
                <w:b/>
                <w:bCs/>
                <w:sz w:val="20"/>
                <w:szCs w:val="20"/>
              </w:rPr>
            </w:pPr>
            <w:r w:rsidRPr="002D3AE3">
              <w:rPr>
                <w:rFonts w:ascii="Arial" w:hAnsi="Arial" w:cs="Arial"/>
                <w:b/>
                <w:bCs/>
                <w:sz w:val="20"/>
                <w:szCs w:val="20"/>
              </w:rPr>
              <w:t>MOTION</w:t>
            </w:r>
            <w:r w:rsidR="00A2107A" w:rsidRPr="002D3AE3">
              <w:rPr>
                <w:rFonts w:ascii="Arial" w:hAnsi="Arial" w:cs="Arial"/>
                <w:b/>
                <w:bCs/>
                <w:sz w:val="20"/>
                <w:szCs w:val="20"/>
              </w:rPr>
              <w:t xml:space="preserve">: </w:t>
            </w:r>
            <w:r w:rsidR="00A2107A" w:rsidRPr="00A2107A">
              <w:rPr>
                <w:rFonts w:ascii="Arial" w:hAnsi="Arial" w:cs="Arial"/>
                <w:sz w:val="20"/>
                <w:szCs w:val="20"/>
              </w:rPr>
              <w:t>That</w:t>
            </w:r>
            <w:r w:rsidR="009A76C6" w:rsidRPr="002D3AE3">
              <w:rPr>
                <w:rFonts w:ascii="Arial" w:hAnsi="Arial" w:cs="Arial"/>
                <w:sz w:val="20"/>
                <w:szCs w:val="20"/>
              </w:rPr>
              <w:t xml:space="preserve"> the Allotment Association be suspended with immediate effect due to the absence of an active Chair, and that its responsibilities revert to the JPC until such time as the Association can </w:t>
            </w:r>
            <w:r w:rsidR="00A2107A" w:rsidRPr="002D3AE3">
              <w:rPr>
                <w:rFonts w:ascii="Arial" w:hAnsi="Arial" w:cs="Arial"/>
                <w:sz w:val="20"/>
                <w:szCs w:val="20"/>
              </w:rPr>
              <w:t xml:space="preserve">be </w:t>
            </w:r>
            <w:r w:rsidR="00A2107A">
              <w:rPr>
                <w:rFonts w:ascii="Arial" w:hAnsi="Arial" w:cs="Arial"/>
                <w:sz w:val="20"/>
                <w:szCs w:val="20"/>
              </w:rPr>
              <w:t>re-</w:t>
            </w:r>
            <w:r w:rsidR="009A76C6" w:rsidRPr="002D3AE3">
              <w:rPr>
                <w:rFonts w:ascii="Arial" w:hAnsi="Arial" w:cs="Arial"/>
                <w:sz w:val="20"/>
                <w:szCs w:val="20"/>
              </w:rPr>
              <w:t>established.</w:t>
            </w:r>
            <w:r w:rsidR="004E305C" w:rsidRPr="002D3AE3">
              <w:rPr>
                <w:rFonts w:ascii="Arial" w:hAnsi="Arial" w:cs="Arial"/>
                <w:sz w:val="20"/>
                <w:szCs w:val="20"/>
              </w:rPr>
              <w:t xml:space="preserve"> </w:t>
            </w:r>
            <w:r w:rsidR="004E305C" w:rsidRPr="002D3AE3">
              <w:rPr>
                <w:rFonts w:ascii="Arial" w:eastAsia="Times New Roman" w:hAnsi="Arial" w:cs="Arial"/>
                <w:b/>
                <w:bCs/>
                <w:sz w:val="20"/>
                <w:szCs w:val="20"/>
                <w:lang w:eastAsia="x-none"/>
              </w:rPr>
              <w:t>[DR]</w:t>
            </w:r>
          </w:p>
        </w:tc>
      </w:tr>
      <w:tr w:rsidR="00C878C7" w:rsidRPr="00CA3510" w14:paraId="6333E06E" w14:textId="77777777" w:rsidTr="00B3300D">
        <w:tc>
          <w:tcPr>
            <w:tcW w:w="846" w:type="dxa"/>
            <w:tcBorders>
              <w:top w:val="nil"/>
              <w:bottom w:val="single" w:sz="4" w:space="0" w:color="auto"/>
            </w:tcBorders>
          </w:tcPr>
          <w:p w14:paraId="5871B7E4" w14:textId="77777777" w:rsidR="00C878C7" w:rsidRPr="00CA3510" w:rsidRDefault="00C878C7" w:rsidP="0054295F">
            <w:pPr>
              <w:jc w:val="both"/>
              <w:rPr>
                <w:rFonts w:ascii="Arial" w:eastAsia="Times New Roman" w:hAnsi="Arial" w:cs="Arial"/>
                <w:sz w:val="20"/>
                <w:szCs w:val="20"/>
              </w:rPr>
            </w:pPr>
          </w:p>
        </w:tc>
        <w:tc>
          <w:tcPr>
            <w:tcW w:w="8170" w:type="dxa"/>
            <w:tcBorders>
              <w:top w:val="nil"/>
              <w:bottom w:val="single" w:sz="4" w:space="0" w:color="auto"/>
            </w:tcBorders>
          </w:tcPr>
          <w:p w14:paraId="1DA878ED" w14:textId="77777777" w:rsidR="00C878C7" w:rsidRDefault="00C878C7" w:rsidP="0054295F">
            <w:pPr>
              <w:rPr>
                <w:rFonts w:ascii="Arial" w:hAnsi="Arial" w:cs="Arial"/>
                <w:b/>
                <w:bCs/>
                <w:sz w:val="20"/>
                <w:szCs w:val="20"/>
              </w:rPr>
            </w:pPr>
          </w:p>
        </w:tc>
      </w:tr>
      <w:tr w:rsidR="00C878C7" w:rsidRPr="00CA3510" w14:paraId="03553184" w14:textId="77777777" w:rsidTr="00B3300D">
        <w:tc>
          <w:tcPr>
            <w:tcW w:w="846" w:type="dxa"/>
            <w:tcBorders>
              <w:top w:val="single" w:sz="4" w:space="0" w:color="auto"/>
              <w:bottom w:val="nil"/>
            </w:tcBorders>
          </w:tcPr>
          <w:p w14:paraId="69855062" w14:textId="2CEA8497" w:rsidR="00C878C7" w:rsidRPr="00CA3510" w:rsidRDefault="00C878C7" w:rsidP="0054295F">
            <w:pPr>
              <w:jc w:val="both"/>
              <w:rPr>
                <w:rFonts w:ascii="Arial" w:eastAsia="Times New Roman" w:hAnsi="Arial" w:cs="Arial"/>
                <w:sz w:val="20"/>
                <w:szCs w:val="20"/>
              </w:rPr>
            </w:pPr>
            <w:r>
              <w:rPr>
                <w:rFonts w:ascii="Arial" w:eastAsia="Times New Roman" w:hAnsi="Arial" w:cs="Arial"/>
                <w:sz w:val="20"/>
                <w:szCs w:val="20"/>
              </w:rPr>
              <w:t>13.6</w:t>
            </w:r>
          </w:p>
        </w:tc>
        <w:tc>
          <w:tcPr>
            <w:tcW w:w="8170" w:type="dxa"/>
            <w:tcBorders>
              <w:top w:val="single" w:sz="4" w:space="0" w:color="auto"/>
              <w:bottom w:val="nil"/>
            </w:tcBorders>
          </w:tcPr>
          <w:p w14:paraId="3A69AE6C" w14:textId="6749F156" w:rsidR="00C878C7" w:rsidRPr="002D3AE3" w:rsidRDefault="00D35E18" w:rsidP="0054295F">
            <w:pPr>
              <w:rPr>
                <w:rFonts w:ascii="Arial" w:hAnsi="Arial" w:cs="Arial"/>
                <w:b/>
                <w:bCs/>
                <w:sz w:val="20"/>
                <w:szCs w:val="20"/>
              </w:rPr>
            </w:pPr>
            <w:r w:rsidRPr="002D3AE3">
              <w:rPr>
                <w:rFonts w:ascii="Arial" w:hAnsi="Arial" w:cs="Arial"/>
                <w:b/>
                <w:bCs/>
                <w:sz w:val="20"/>
                <w:szCs w:val="20"/>
              </w:rPr>
              <w:t>Clerk’s Hours</w:t>
            </w:r>
          </w:p>
        </w:tc>
      </w:tr>
      <w:tr w:rsidR="00D35E18" w:rsidRPr="00CA3510" w14:paraId="07F01534" w14:textId="77777777" w:rsidTr="00D35E18">
        <w:tc>
          <w:tcPr>
            <w:tcW w:w="846" w:type="dxa"/>
            <w:tcBorders>
              <w:top w:val="nil"/>
              <w:bottom w:val="nil"/>
            </w:tcBorders>
          </w:tcPr>
          <w:p w14:paraId="009DDEB4" w14:textId="77777777" w:rsidR="00D35E18" w:rsidRDefault="00D35E18" w:rsidP="0054295F">
            <w:pPr>
              <w:jc w:val="both"/>
              <w:rPr>
                <w:rFonts w:ascii="Arial" w:eastAsia="Times New Roman" w:hAnsi="Arial" w:cs="Arial"/>
                <w:sz w:val="20"/>
                <w:szCs w:val="20"/>
              </w:rPr>
            </w:pPr>
          </w:p>
        </w:tc>
        <w:tc>
          <w:tcPr>
            <w:tcW w:w="8170" w:type="dxa"/>
            <w:tcBorders>
              <w:top w:val="nil"/>
              <w:bottom w:val="nil"/>
            </w:tcBorders>
          </w:tcPr>
          <w:p w14:paraId="4375594F" w14:textId="77777777" w:rsidR="00D35E18" w:rsidRPr="002D3AE3" w:rsidRDefault="00D35E18" w:rsidP="0054295F">
            <w:pPr>
              <w:rPr>
                <w:rFonts w:ascii="Arial" w:hAnsi="Arial" w:cs="Arial"/>
                <w:b/>
                <w:bCs/>
                <w:sz w:val="20"/>
                <w:szCs w:val="20"/>
              </w:rPr>
            </w:pPr>
          </w:p>
        </w:tc>
      </w:tr>
      <w:tr w:rsidR="00D35E18" w:rsidRPr="00CA3510" w14:paraId="5A0BC4AA" w14:textId="77777777" w:rsidTr="00725B58">
        <w:tc>
          <w:tcPr>
            <w:tcW w:w="846" w:type="dxa"/>
            <w:tcBorders>
              <w:top w:val="nil"/>
              <w:bottom w:val="nil"/>
            </w:tcBorders>
          </w:tcPr>
          <w:p w14:paraId="2451EAF2" w14:textId="77777777" w:rsidR="00D35E18" w:rsidRDefault="00D35E18" w:rsidP="0054295F">
            <w:pPr>
              <w:jc w:val="both"/>
              <w:rPr>
                <w:rFonts w:ascii="Arial" w:eastAsia="Times New Roman" w:hAnsi="Arial" w:cs="Arial"/>
                <w:sz w:val="20"/>
                <w:szCs w:val="20"/>
              </w:rPr>
            </w:pPr>
          </w:p>
        </w:tc>
        <w:tc>
          <w:tcPr>
            <w:tcW w:w="8170" w:type="dxa"/>
            <w:tcBorders>
              <w:top w:val="nil"/>
              <w:bottom w:val="nil"/>
            </w:tcBorders>
          </w:tcPr>
          <w:p w14:paraId="75AF1D81" w14:textId="3B26D2EB" w:rsidR="00D35E18" w:rsidRPr="002D3AE3" w:rsidRDefault="00665249" w:rsidP="0054295F">
            <w:pPr>
              <w:rPr>
                <w:rFonts w:ascii="Arial" w:hAnsi="Arial" w:cs="Arial"/>
                <w:b/>
                <w:bCs/>
                <w:sz w:val="20"/>
                <w:szCs w:val="20"/>
              </w:rPr>
            </w:pPr>
            <w:r w:rsidRPr="002D3AE3">
              <w:rPr>
                <w:rFonts w:ascii="Arial" w:hAnsi="Arial" w:cs="Arial"/>
                <w:b/>
                <w:bCs/>
                <w:sz w:val="20"/>
                <w:szCs w:val="20"/>
              </w:rPr>
              <w:t>Cllr Andrews</w:t>
            </w:r>
            <w:r w:rsidRPr="002D3AE3">
              <w:rPr>
                <w:rFonts w:ascii="Arial" w:hAnsi="Arial" w:cs="Arial"/>
                <w:sz w:val="20"/>
                <w:szCs w:val="20"/>
              </w:rPr>
              <w:t xml:space="preserve"> proposes that due to the current volume of work and to account for the extra workload </w:t>
            </w:r>
            <w:proofErr w:type="gramStart"/>
            <w:r w:rsidRPr="002D3AE3">
              <w:rPr>
                <w:rFonts w:ascii="Arial" w:hAnsi="Arial" w:cs="Arial"/>
                <w:sz w:val="20"/>
                <w:szCs w:val="20"/>
              </w:rPr>
              <w:t>approaching with</w:t>
            </w:r>
            <w:proofErr w:type="gramEnd"/>
            <w:r w:rsidRPr="002D3AE3">
              <w:rPr>
                <w:rFonts w:ascii="Arial" w:hAnsi="Arial" w:cs="Arial"/>
                <w:sz w:val="20"/>
                <w:szCs w:val="20"/>
              </w:rPr>
              <w:t xml:space="preserve"> SWLP, NDP and other projects, the Clerk reverts to full time hours from 5 January</w:t>
            </w:r>
            <w:r w:rsidR="00C61C2E">
              <w:rPr>
                <w:rFonts w:ascii="Arial" w:hAnsi="Arial" w:cs="Arial"/>
                <w:sz w:val="20"/>
                <w:szCs w:val="20"/>
              </w:rPr>
              <w:t xml:space="preserve"> 2026</w:t>
            </w:r>
            <w:r w:rsidRPr="002D3AE3">
              <w:rPr>
                <w:rFonts w:ascii="Arial" w:hAnsi="Arial" w:cs="Arial"/>
                <w:sz w:val="20"/>
                <w:szCs w:val="20"/>
              </w:rPr>
              <w:t>.</w:t>
            </w:r>
          </w:p>
        </w:tc>
      </w:tr>
      <w:tr w:rsidR="00725B58" w:rsidRPr="00CA3510" w14:paraId="5FE8455C" w14:textId="77777777" w:rsidTr="00B3300D">
        <w:tc>
          <w:tcPr>
            <w:tcW w:w="846" w:type="dxa"/>
            <w:tcBorders>
              <w:top w:val="nil"/>
              <w:bottom w:val="nil"/>
            </w:tcBorders>
          </w:tcPr>
          <w:p w14:paraId="13FBC300" w14:textId="77777777" w:rsidR="00725B58" w:rsidRDefault="00725B58" w:rsidP="0054295F">
            <w:pPr>
              <w:jc w:val="both"/>
              <w:rPr>
                <w:rFonts w:ascii="Arial" w:eastAsia="Times New Roman" w:hAnsi="Arial" w:cs="Arial"/>
                <w:sz w:val="20"/>
                <w:szCs w:val="20"/>
              </w:rPr>
            </w:pPr>
          </w:p>
        </w:tc>
        <w:tc>
          <w:tcPr>
            <w:tcW w:w="8170" w:type="dxa"/>
            <w:tcBorders>
              <w:top w:val="nil"/>
              <w:bottom w:val="nil"/>
            </w:tcBorders>
          </w:tcPr>
          <w:p w14:paraId="3C749797" w14:textId="77777777" w:rsidR="00725B58" w:rsidRPr="00665249" w:rsidRDefault="00725B58" w:rsidP="0054295F">
            <w:pPr>
              <w:rPr>
                <w:b/>
                <w:bCs/>
              </w:rPr>
            </w:pPr>
          </w:p>
        </w:tc>
      </w:tr>
      <w:tr w:rsidR="00725B58" w:rsidRPr="00CA3510" w14:paraId="7E8F7314" w14:textId="77777777" w:rsidTr="00725B58">
        <w:tc>
          <w:tcPr>
            <w:tcW w:w="846" w:type="dxa"/>
            <w:tcBorders>
              <w:top w:val="nil"/>
              <w:bottom w:val="nil"/>
            </w:tcBorders>
          </w:tcPr>
          <w:p w14:paraId="6363ABF2" w14:textId="77777777" w:rsidR="00725B58" w:rsidRDefault="00725B58" w:rsidP="0054295F">
            <w:pPr>
              <w:jc w:val="both"/>
              <w:rPr>
                <w:rFonts w:ascii="Arial" w:eastAsia="Times New Roman" w:hAnsi="Arial" w:cs="Arial"/>
                <w:sz w:val="20"/>
                <w:szCs w:val="20"/>
              </w:rPr>
            </w:pPr>
          </w:p>
        </w:tc>
        <w:tc>
          <w:tcPr>
            <w:tcW w:w="8170" w:type="dxa"/>
            <w:tcBorders>
              <w:top w:val="nil"/>
              <w:bottom w:val="nil"/>
            </w:tcBorders>
          </w:tcPr>
          <w:p w14:paraId="01C85C74" w14:textId="39D14A93" w:rsidR="00725B58" w:rsidRPr="003D0380" w:rsidRDefault="00725B58" w:rsidP="0054295F">
            <w:pPr>
              <w:rPr>
                <w:rFonts w:ascii="Arial" w:hAnsi="Arial" w:cs="Arial"/>
                <w:b/>
                <w:bCs/>
                <w:sz w:val="20"/>
                <w:szCs w:val="20"/>
              </w:rPr>
            </w:pPr>
            <w:r w:rsidRPr="003D0380">
              <w:rPr>
                <w:rFonts w:ascii="Arial" w:hAnsi="Arial" w:cs="Arial"/>
                <w:b/>
                <w:bCs/>
                <w:sz w:val="20"/>
                <w:szCs w:val="20"/>
              </w:rPr>
              <w:t>MOTION</w:t>
            </w:r>
            <w:r w:rsidR="00C61C2E" w:rsidRPr="003D0380">
              <w:rPr>
                <w:rFonts w:ascii="Arial" w:hAnsi="Arial" w:cs="Arial"/>
                <w:b/>
                <w:bCs/>
                <w:sz w:val="20"/>
                <w:szCs w:val="20"/>
              </w:rPr>
              <w:t xml:space="preserve">: </w:t>
            </w:r>
            <w:r w:rsidR="00C61C2E" w:rsidRPr="00C61C2E">
              <w:rPr>
                <w:rFonts w:ascii="Arial" w:hAnsi="Arial" w:cs="Arial"/>
                <w:sz w:val="20"/>
                <w:szCs w:val="20"/>
              </w:rPr>
              <w:t>To</w:t>
            </w:r>
            <w:r w:rsidRPr="003D0380">
              <w:rPr>
                <w:rFonts w:ascii="Arial" w:hAnsi="Arial" w:cs="Arial"/>
                <w:sz w:val="20"/>
                <w:szCs w:val="20"/>
              </w:rPr>
              <w:t xml:space="preserve"> approve the Clerk reverting to </w:t>
            </w:r>
            <w:r w:rsidR="00A2107A" w:rsidRPr="003D0380">
              <w:rPr>
                <w:rFonts w:ascii="Arial" w:hAnsi="Arial" w:cs="Arial"/>
                <w:sz w:val="20"/>
                <w:szCs w:val="20"/>
              </w:rPr>
              <w:t>full-time</w:t>
            </w:r>
            <w:r w:rsidRPr="003D0380">
              <w:rPr>
                <w:rFonts w:ascii="Arial" w:hAnsi="Arial" w:cs="Arial"/>
                <w:sz w:val="20"/>
                <w:szCs w:val="20"/>
              </w:rPr>
              <w:t xml:space="preserve"> hours (37 per week)</w:t>
            </w:r>
            <w:r w:rsidRPr="003D0380">
              <w:rPr>
                <w:rFonts w:ascii="Arial" w:hAnsi="Arial" w:cs="Arial"/>
                <w:b/>
                <w:bCs/>
                <w:sz w:val="20"/>
                <w:szCs w:val="20"/>
              </w:rPr>
              <w:t xml:space="preserve">.  </w:t>
            </w:r>
            <w:r w:rsidRPr="003D0380">
              <w:rPr>
                <w:rFonts w:ascii="Arial" w:eastAsia="Times New Roman" w:hAnsi="Arial" w:cs="Arial"/>
                <w:b/>
                <w:bCs/>
                <w:sz w:val="20"/>
                <w:szCs w:val="20"/>
                <w:lang w:eastAsia="x-none"/>
              </w:rPr>
              <w:t>[DR]</w:t>
            </w:r>
          </w:p>
        </w:tc>
      </w:tr>
      <w:tr w:rsidR="00725B58" w:rsidRPr="00CA3510" w14:paraId="1F6D5331" w14:textId="77777777" w:rsidTr="002F1794">
        <w:tc>
          <w:tcPr>
            <w:tcW w:w="846" w:type="dxa"/>
            <w:tcBorders>
              <w:top w:val="nil"/>
              <w:bottom w:val="single" w:sz="4" w:space="0" w:color="auto"/>
            </w:tcBorders>
          </w:tcPr>
          <w:p w14:paraId="330A5082" w14:textId="77777777" w:rsidR="00725B58" w:rsidRDefault="00725B58" w:rsidP="0054295F">
            <w:pPr>
              <w:jc w:val="both"/>
              <w:rPr>
                <w:rFonts w:ascii="Arial" w:eastAsia="Times New Roman" w:hAnsi="Arial" w:cs="Arial"/>
                <w:sz w:val="20"/>
                <w:szCs w:val="20"/>
              </w:rPr>
            </w:pPr>
          </w:p>
        </w:tc>
        <w:tc>
          <w:tcPr>
            <w:tcW w:w="8170" w:type="dxa"/>
            <w:tcBorders>
              <w:top w:val="nil"/>
              <w:bottom w:val="single" w:sz="4" w:space="0" w:color="auto"/>
            </w:tcBorders>
          </w:tcPr>
          <w:p w14:paraId="2DBF5003" w14:textId="77777777" w:rsidR="00725B58" w:rsidRDefault="00725B58" w:rsidP="0054295F">
            <w:pPr>
              <w:rPr>
                <w:b/>
                <w:bCs/>
              </w:rPr>
            </w:pPr>
          </w:p>
        </w:tc>
      </w:tr>
      <w:tr w:rsidR="0054295F" w:rsidRPr="00CA3510" w14:paraId="4B834707" w14:textId="77777777" w:rsidTr="00432537">
        <w:tc>
          <w:tcPr>
            <w:tcW w:w="846" w:type="dxa"/>
            <w:tcBorders>
              <w:top w:val="single" w:sz="4" w:space="0" w:color="auto"/>
              <w:bottom w:val="nil"/>
            </w:tcBorders>
          </w:tcPr>
          <w:p w14:paraId="54996877" w14:textId="48C1BB70" w:rsidR="0054295F" w:rsidRPr="00CA3510" w:rsidRDefault="0054295F" w:rsidP="0054295F">
            <w:pPr>
              <w:jc w:val="both"/>
              <w:rPr>
                <w:rFonts w:ascii="Arial" w:eastAsia="Times New Roman" w:hAnsi="Arial" w:cs="Arial"/>
                <w:sz w:val="20"/>
                <w:szCs w:val="20"/>
              </w:rPr>
            </w:pPr>
            <w:r w:rsidRPr="00CA3510">
              <w:rPr>
                <w:rFonts w:ascii="Arial" w:eastAsia="Times New Roman" w:hAnsi="Arial" w:cs="Arial"/>
                <w:sz w:val="20"/>
                <w:szCs w:val="20"/>
              </w:rPr>
              <w:t>1</w:t>
            </w:r>
            <w:r w:rsidR="00030581">
              <w:rPr>
                <w:rFonts w:ascii="Arial" w:eastAsia="Times New Roman" w:hAnsi="Arial" w:cs="Arial"/>
                <w:sz w:val="20"/>
                <w:szCs w:val="20"/>
              </w:rPr>
              <w:t>4</w:t>
            </w:r>
          </w:p>
        </w:tc>
        <w:tc>
          <w:tcPr>
            <w:tcW w:w="8170" w:type="dxa"/>
            <w:tcBorders>
              <w:top w:val="single" w:sz="4" w:space="0" w:color="auto"/>
              <w:bottom w:val="nil"/>
            </w:tcBorders>
          </w:tcPr>
          <w:p w14:paraId="1C498515" w14:textId="569496C6" w:rsidR="0054295F" w:rsidRPr="00CA3510" w:rsidRDefault="0054295F" w:rsidP="0054295F">
            <w:pPr>
              <w:jc w:val="both"/>
              <w:rPr>
                <w:rFonts w:ascii="Arial" w:eastAsia="Times New Roman" w:hAnsi="Arial" w:cs="Arial"/>
                <w:b/>
                <w:bCs/>
                <w:noProof/>
                <w:sz w:val="20"/>
                <w:szCs w:val="20"/>
              </w:rPr>
            </w:pPr>
            <w:r w:rsidRPr="00CA3510">
              <w:rPr>
                <w:rFonts w:ascii="Arial" w:eastAsia="Times New Roman" w:hAnsi="Arial" w:cs="Arial"/>
                <w:b/>
                <w:bCs/>
                <w:noProof/>
                <w:sz w:val="20"/>
                <w:szCs w:val="20"/>
              </w:rPr>
              <w:t xml:space="preserve">Planning Applications:  </w:t>
            </w:r>
          </w:p>
        </w:tc>
      </w:tr>
      <w:tr w:rsidR="0054295F" w:rsidRPr="00CA3510" w14:paraId="6D7AE36D" w14:textId="77777777" w:rsidTr="00432537">
        <w:tc>
          <w:tcPr>
            <w:tcW w:w="846" w:type="dxa"/>
            <w:tcBorders>
              <w:top w:val="nil"/>
              <w:bottom w:val="nil"/>
            </w:tcBorders>
          </w:tcPr>
          <w:p w14:paraId="00E41B7F"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49FF9819" w14:textId="77777777" w:rsidR="0054295F" w:rsidRPr="00CA3510" w:rsidRDefault="0054295F" w:rsidP="0054295F">
            <w:pPr>
              <w:jc w:val="both"/>
              <w:rPr>
                <w:rFonts w:ascii="Arial" w:eastAsia="Times New Roman" w:hAnsi="Arial" w:cs="Arial"/>
                <w:b/>
                <w:bCs/>
                <w:noProof/>
                <w:sz w:val="20"/>
                <w:szCs w:val="20"/>
              </w:rPr>
            </w:pPr>
          </w:p>
        </w:tc>
      </w:tr>
      <w:tr w:rsidR="0054295F" w:rsidRPr="00CA3510" w14:paraId="30D2A5BC" w14:textId="77777777" w:rsidTr="002F4549">
        <w:tc>
          <w:tcPr>
            <w:tcW w:w="846" w:type="dxa"/>
            <w:tcBorders>
              <w:top w:val="nil"/>
              <w:bottom w:val="nil"/>
            </w:tcBorders>
          </w:tcPr>
          <w:p w14:paraId="2CC02B22" w14:textId="77777777" w:rsidR="0054295F" w:rsidRPr="00CA3510" w:rsidRDefault="0054295F" w:rsidP="0054295F">
            <w:pPr>
              <w:jc w:val="both"/>
              <w:rPr>
                <w:rFonts w:ascii="Arial" w:eastAsia="Times New Roman" w:hAnsi="Arial" w:cs="Arial"/>
                <w:sz w:val="20"/>
                <w:szCs w:val="20"/>
              </w:rPr>
            </w:pPr>
          </w:p>
        </w:tc>
        <w:tc>
          <w:tcPr>
            <w:tcW w:w="8170" w:type="dxa"/>
            <w:tcBorders>
              <w:top w:val="nil"/>
              <w:bottom w:val="nil"/>
            </w:tcBorders>
          </w:tcPr>
          <w:p w14:paraId="15E5C037" w14:textId="66DADE9A" w:rsidR="0054295F" w:rsidRPr="00F13EA5" w:rsidRDefault="0054295F" w:rsidP="0054295F">
            <w:pPr>
              <w:jc w:val="both"/>
              <w:rPr>
                <w:rFonts w:ascii="Arial" w:eastAsia="Times New Roman" w:hAnsi="Arial" w:cs="Arial"/>
                <w:noProof/>
                <w:sz w:val="20"/>
                <w:szCs w:val="20"/>
              </w:rPr>
            </w:pPr>
            <w:r w:rsidRPr="00F13EA5">
              <w:rPr>
                <w:rFonts w:ascii="Arial" w:eastAsia="Times New Roman" w:hAnsi="Arial" w:cs="Arial"/>
                <w:noProof/>
                <w:sz w:val="20"/>
                <w:szCs w:val="20"/>
              </w:rPr>
              <w:t>The application listed below will be discussed at the next JPC Planning Working Party meeting.</w:t>
            </w:r>
          </w:p>
          <w:p w14:paraId="63438859" w14:textId="652E2811" w:rsidR="0054295F" w:rsidRPr="00CA3510" w:rsidRDefault="00B7032A" w:rsidP="0054295F">
            <w:pPr>
              <w:jc w:val="both"/>
              <w:rPr>
                <w:rFonts w:ascii="Arial" w:eastAsia="Times New Roman" w:hAnsi="Arial" w:cs="Arial"/>
                <w:b/>
                <w:bCs/>
                <w:noProof/>
                <w:sz w:val="20"/>
                <w:szCs w:val="20"/>
              </w:rPr>
            </w:pPr>
            <w:r w:rsidRPr="00B7032A">
              <w:rPr>
                <w:rFonts w:ascii="Arial" w:eastAsia="Times New Roman" w:hAnsi="Arial" w:cs="Arial"/>
                <w:b/>
                <w:bCs/>
                <w:noProof/>
                <w:sz w:val="20"/>
                <w:szCs w:val="20"/>
              </w:rPr>
              <w:drawing>
                <wp:inline distT="0" distB="0" distL="0" distR="0" wp14:anchorId="36C40638" wp14:editId="192F575B">
                  <wp:extent cx="5050790" cy="1533525"/>
                  <wp:effectExtent l="0" t="0" r="0" b="9525"/>
                  <wp:docPr id="74118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84681" name=""/>
                          <pic:cNvPicPr/>
                        </pic:nvPicPr>
                        <pic:blipFill>
                          <a:blip r:embed="rId15"/>
                          <a:stretch>
                            <a:fillRect/>
                          </a:stretch>
                        </pic:blipFill>
                        <pic:spPr>
                          <a:xfrm>
                            <a:off x="0" y="0"/>
                            <a:ext cx="5050790" cy="1533525"/>
                          </a:xfrm>
                          <a:prstGeom prst="rect">
                            <a:avLst/>
                          </a:prstGeom>
                        </pic:spPr>
                      </pic:pic>
                    </a:graphicData>
                  </a:graphic>
                </wp:inline>
              </w:drawing>
            </w:r>
          </w:p>
        </w:tc>
      </w:tr>
      <w:tr w:rsidR="004544F6" w:rsidRPr="00CA3510" w14:paraId="26A91108" w14:textId="77777777" w:rsidTr="002F4549">
        <w:tc>
          <w:tcPr>
            <w:tcW w:w="846" w:type="dxa"/>
            <w:tcBorders>
              <w:top w:val="nil"/>
              <w:bottom w:val="nil"/>
            </w:tcBorders>
          </w:tcPr>
          <w:p w14:paraId="68D8541B" w14:textId="77777777" w:rsidR="004544F6" w:rsidRPr="00CA3510" w:rsidRDefault="004544F6" w:rsidP="004544F6">
            <w:pPr>
              <w:jc w:val="both"/>
              <w:rPr>
                <w:rFonts w:ascii="Arial" w:eastAsia="Times New Roman" w:hAnsi="Arial" w:cs="Arial"/>
                <w:sz w:val="20"/>
                <w:szCs w:val="20"/>
              </w:rPr>
            </w:pPr>
          </w:p>
        </w:tc>
        <w:tc>
          <w:tcPr>
            <w:tcW w:w="8170" w:type="dxa"/>
            <w:tcBorders>
              <w:top w:val="nil"/>
              <w:bottom w:val="nil"/>
            </w:tcBorders>
          </w:tcPr>
          <w:p w14:paraId="4E1F6D18" w14:textId="5F11FCB7" w:rsidR="004544F6" w:rsidRPr="00F13EA5" w:rsidRDefault="004544F6" w:rsidP="004544F6">
            <w:pPr>
              <w:jc w:val="both"/>
              <w:rPr>
                <w:rFonts w:ascii="Arial" w:eastAsia="Times New Roman" w:hAnsi="Arial" w:cs="Arial"/>
                <w:noProof/>
                <w:sz w:val="20"/>
                <w:szCs w:val="20"/>
              </w:rPr>
            </w:pPr>
            <w:r w:rsidRPr="00B06E5F">
              <w:rPr>
                <w:rFonts w:ascii="Arial" w:eastAsia="Times New Roman" w:hAnsi="Arial" w:cs="Arial"/>
                <w:noProof/>
                <w:sz w:val="20"/>
                <w:szCs w:val="20"/>
              </w:rPr>
              <w:t xml:space="preserve">The applications </w:t>
            </w:r>
            <w:r>
              <w:rPr>
                <w:rFonts w:ascii="Arial" w:eastAsia="Times New Roman" w:hAnsi="Arial" w:cs="Arial"/>
                <w:noProof/>
                <w:sz w:val="20"/>
                <w:szCs w:val="20"/>
              </w:rPr>
              <w:t xml:space="preserve">listed below </w:t>
            </w:r>
            <w:r w:rsidRPr="00B06E5F">
              <w:rPr>
                <w:rFonts w:ascii="Arial" w:eastAsia="Times New Roman" w:hAnsi="Arial" w:cs="Arial"/>
                <w:noProof/>
                <w:sz w:val="20"/>
                <w:szCs w:val="20"/>
              </w:rPr>
              <w:t xml:space="preserve">were supported by all members and SDC Planning </w:t>
            </w:r>
            <w:r>
              <w:rPr>
                <w:rFonts w:ascii="Arial" w:eastAsia="Times New Roman" w:hAnsi="Arial" w:cs="Arial"/>
                <w:noProof/>
                <w:sz w:val="20"/>
                <w:szCs w:val="20"/>
              </w:rPr>
              <w:t xml:space="preserve">were </w:t>
            </w:r>
            <w:r w:rsidRPr="00B06E5F">
              <w:rPr>
                <w:rFonts w:ascii="Arial" w:eastAsia="Times New Roman" w:hAnsi="Arial" w:cs="Arial"/>
                <w:noProof/>
                <w:sz w:val="20"/>
                <w:szCs w:val="20"/>
              </w:rPr>
              <w:t>advised.</w:t>
            </w:r>
            <w:r>
              <w:rPr>
                <w:rFonts w:ascii="Arial" w:eastAsia="Times New Roman" w:hAnsi="Arial" w:cs="Arial"/>
                <w:noProof/>
                <w:sz w:val="20"/>
                <w:szCs w:val="20"/>
              </w:rPr>
              <w:t xml:space="preserve">  The JPC can confirm that these particular applications have been given consent by SDC.</w:t>
            </w:r>
          </w:p>
        </w:tc>
      </w:tr>
      <w:tr w:rsidR="004544F6" w:rsidRPr="00CA3510" w14:paraId="1BB3C090" w14:textId="77777777" w:rsidTr="002F4549">
        <w:tc>
          <w:tcPr>
            <w:tcW w:w="846" w:type="dxa"/>
            <w:tcBorders>
              <w:top w:val="nil"/>
              <w:bottom w:val="nil"/>
            </w:tcBorders>
          </w:tcPr>
          <w:p w14:paraId="54220C32" w14:textId="77777777" w:rsidR="004544F6" w:rsidRPr="00CA3510" w:rsidRDefault="004544F6" w:rsidP="004544F6">
            <w:pPr>
              <w:jc w:val="both"/>
              <w:rPr>
                <w:rFonts w:ascii="Arial" w:eastAsia="Times New Roman" w:hAnsi="Arial" w:cs="Arial"/>
                <w:sz w:val="20"/>
                <w:szCs w:val="20"/>
              </w:rPr>
            </w:pPr>
          </w:p>
        </w:tc>
        <w:tc>
          <w:tcPr>
            <w:tcW w:w="8170" w:type="dxa"/>
            <w:tcBorders>
              <w:top w:val="nil"/>
              <w:bottom w:val="nil"/>
            </w:tcBorders>
          </w:tcPr>
          <w:p w14:paraId="393AB162" w14:textId="77777777" w:rsidR="004544F6" w:rsidRPr="00F13EA5" w:rsidRDefault="004544F6" w:rsidP="004544F6">
            <w:pPr>
              <w:jc w:val="both"/>
              <w:rPr>
                <w:rFonts w:ascii="Arial" w:eastAsia="Times New Roman" w:hAnsi="Arial" w:cs="Arial"/>
                <w:noProof/>
                <w:sz w:val="20"/>
                <w:szCs w:val="20"/>
              </w:rPr>
            </w:pPr>
          </w:p>
        </w:tc>
      </w:tr>
      <w:tr w:rsidR="004544F6" w:rsidRPr="00CA3510" w14:paraId="2D48953E" w14:textId="77777777" w:rsidTr="002F4549">
        <w:tc>
          <w:tcPr>
            <w:tcW w:w="846" w:type="dxa"/>
            <w:tcBorders>
              <w:top w:val="nil"/>
              <w:bottom w:val="nil"/>
            </w:tcBorders>
          </w:tcPr>
          <w:p w14:paraId="460C1B4E" w14:textId="77777777" w:rsidR="004544F6" w:rsidRPr="00CA3510" w:rsidRDefault="004544F6" w:rsidP="004544F6">
            <w:pPr>
              <w:jc w:val="both"/>
              <w:rPr>
                <w:rFonts w:ascii="Arial" w:eastAsia="Times New Roman" w:hAnsi="Arial" w:cs="Arial"/>
                <w:sz w:val="20"/>
                <w:szCs w:val="20"/>
              </w:rPr>
            </w:pPr>
          </w:p>
        </w:tc>
        <w:tc>
          <w:tcPr>
            <w:tcW w:w="8170" w:type="dxa"/>
            <w:tcBorders>
              <w:top w:val="nil"/>
              <w:bottom w:val="nil"/>
            </w:tcBorders>
          </w:tcPr>
          <w:tbl>
            <w:tblPr>
              <w:tblW w:w="8280" w:type="dxa"/>
              <w:tblLook w:val="04A0" w:firstRow="1" w:lastRow="0" w:firstColumn="1" w:lastColumn="0" w:noHBand="0" w:noVBand="1"/>
            </w:tblPr>
            <w:tblGrid>
              <w:gridCol w:w="1540"/>
              <w:gridCol w:w="820"/>
              <w:gridCol w:w="1120"/>
              <w:gridCol w:w="1820"/>
              <w:gridCol w:w="2980"/>
            </w:tblGrid>
            <w:tr w:rsidR="004544F6" w:rsidRPr="00953B7D" w14:paraId="326541EB" w14:textId="77777777" w:rsidTr="00953B7D">
              <w:trPr>
                <w:trHeight w:val="288"/>
              </w:trPr>
              <w:tc>
                <w:tcPr>
                  <w:tcW w:w="1540" w:type="dxa"/>
                  <w:tcBorders>
                    <w:top w:val="single" w:sz="4" w:space="0" w:color="auto"/>
                    <w:left w:val="single" w:sz="4" w:space="0" w:color="auto"/>
                    <w:bottom w:val="single" w:sz="4" w:space="0" w:color="auto"/>
                    <w:right w:val="single" w:sz="4" w:space="0" w:color="auto"/>
                  </w:tcBorders>
                  <w:shd w:val="clear" w:color="000000" w:fill="8ED973"/>
                  <w:noWrap/>
                  <w:hideMark/>
                </w:tcPr>
                <w:p w14:paraId="01086D33" w14:textId="77777777" w:rsidR="004544F6" w:rsidRPr="00953B7D" w:rsidRDefault="004544F6" w:rsidP="004544F6">
                  <w:pPr>
                    <w:spacing w:after="0" w:line="240" w:lineRule="auto"/>
                    <w:rPr>
                      <w:rFonts w:ascii="Aptos Narrow" w:eastAsia="Times New Roman" w:hAnsi="Aptos Narrow" w:cs="Times New Roman"/>
                      <w:color w:val="000000"/>
                      <w:sz w:val="20"/>
                      <w:szCs w:val="20"/>
                      <w:lang w:eastAsia="en-GB"/>
                    </w:rPr>
                  </w:pPr>
                  <w:r w:rsidRPr="00953B7D">
                    <w:rPr>
                      <w:rFonts w:ascii="Aptos Narrow" w:eastAsia="Times New Roman" w:hAnsi="Aptos Narrow" w:cs="Times New Roman"/>
                      <w:color w:val="000000"/>
                      <w:sz w:val="20"/>
                      <w:szCs w:val="20"/>
                      <w:lang w:eastAsia="en-GB"/>
                    </w:rPr>
                    <w:t>Reference</w:t>
                  </w:r>
                </w:p>
              </w:tc>
              <w:tc>
                <w:tcPr>
                  <w:tcW w:w="820" w:type="dxa"/>
                  <w:tcBorders>
                    <w:top w:val="single" w:sz="4" w:space="0" w:color="auto"/>
                    <w:left w:val="nil"/>
                    <w:bottom w:val="single" w:sz="4" w:space="0" w:color="auto"/>
                    <w:right w:val="single" w:sz="4" w:space="0" w:color="auto"/>
                  </w:tcBorders>
                  <w:shd w:val="clear" w:color="000000" w:fill="8ED973"/>
                  <w:noWrap/>
                  <w:hideMark/>
                </w:tcPr>
                <w:p w14:paraId="3B51DFC5" w14:textId="77777777" w:rsidR="004544F6" w:rsidRPr="00953B7D" w:rsidRDefault="004544F6" w:rsidP="004544F6">
                  <w:pPr>
                    <w:spacing w:after="0" w:line="240" w:lineRule="auto"/>
                    <w:rPr>
                      <w:rFonts w:ascii="Aptos Narrow" w:eastAsia="Times New Roman" w:hAnsi="Aptos Narrow" w:cs="Times New Roman"/>
                      <w:color w:val="000000"/>
                      <w:sz w:val="20"/>
                      <w:szCs w:val="20"/>
                      <w:lang w:eastAsia="en-GB"/>
                    </w:rPr>
                  </w:pPr>
                  <w:r w:rsidRPr="00953B7D">
                    <w:rPr>
                      <w:rFonts w:ascii="Aptos Narrow" w:eastAsia="Times New Roman" w:hAnsi="Aptos Narrow" w:cs="Times New Roman"/>
                      <w:color w:val="000000"/>
                      <w:sz w:val="20"/>
                      <w:szCs w:val="20"/>
                      <w:lang w:eastAsia="en-GB"/>
                    </w:rPr>
                    <w:t>Date Valid</w:t>
                  </w:r>
                </w:p>
              </w:tc>
              <w:tc>
                <w:tcPr>
                  <w:tcW w:w="1120" w:type="dxa"/>
                  <w:tcBorders>
                    <w:top w:val="single" w:sz="4" w:space="0" w:color="auto"/>
                    <w:left w:val="nil"/>
                    <w:bottom w:val="single" w:sz="4" w:space="0" w:color="auto"/>
                    <w:right w:val="single" w:sz="4" w:space="0" w:color="auto"/>
                  </w:tcBorders>
                  <w:shd w:val="clear" w:color="000000" w:fill="8ED973"/>
                  <w:hideMark/>
                </w:tcPr>
                <w:p w14:paraId="4F0262C8" w14:textId="77777777" w:rsidR="004544F6" w:rsidRPr="00953B7D" w:rsidRDefault="004544F6" w:rsidP="004544F6">
                  <w:pPr>
                    <w:spacing w:after="0" w:line="240" w:lineRule="auto"/>
                    <w:rPr>
                      <w:rFonts w:ascii="Aptos Narrow" w:eastAsia="Times New Roman" w:hAnsi="Aptos Narrow" w:cs="Times New Roman"/>
                      <w:color w:val="000000"/>
                      <w:sz w:val="20"/>
                      <w:szCs w:val="20"/>
                      <w:lang w:eastAsia="en-GB"/>
                    </w:rPr>
                  </w:pPr>
                  <w:r w:rsidRPr="00953B7D">
                    <w:rPr>
                      <w:rFonts w:ascii="Aptos Narrow" w:eastAsia="Times New Roman" w:hAnsi="Aptos Narrow" w:cs="Times New Roman"/>
                      <w:color w:val="000000"/>
                      <w:sz w:val="20"/>
                      <w:szCs w:val="20"/>
                      <w:lang w:eastAsia="en-GB"/>
                    </w:rPr>
                    <w:t>Status</w:t>
                  </w:r>
                </w:p>
              </w:tc>
              <w:tc>
                <w:tcPr>
                  <w:tcW w:w="1820" w:type="dxa"/>
                  <w:tcBorders>
                    <w:top w:val="single" w:sz="4" w:space="0" w:color="auto"/>
                    <w:left w:val="nil"/>
                    <w:bottom w:val="single" w:sz="4" w:space="0" w:color="auto"/>
                    <w:right w:val="single" w:sz="4" w:space="0" w:color="auto"/>
                  </w:tcBorders>
                  <w:shd w:val="clear" w:color="000000" w:fill="8ED973"/>
                  <w:noWrap/>
                  <w:hideMark/>
                </w:tcPr>
                <w:p w14:paraId="29946C46" w14:textId="77777777" w:rsidR="004544F6" w:rsidRPr="00953B7D" w:rsidRDefault="004544F6" w:rsidP="004544F6">
                  <w:pPr>
                    <w:spacing w:after="0" w:line="240" w:lineRule="auto"/>
                    <w:rPr>
                      <w:rFonts w:ascii="Aptos Narrow" w:eastAsia="Times New Roman" w:hAnsi="Aptos Narrow" w:cs="Times New Roman"/>
                      <w:color w:val="000000"/>
                      <w:sz w:val="20"/>
                      <w:szCs w:val="20"/>
                      <w:lang w:eastAsia="en-GB"/>
                    </w:rPr>
                  </w:pPr>
                  <w:r w:rsidRPr="00953B7D">
                    <w:rPr>
                      <w:rFonts w:ascii="Aptos Narrow" w:eastAsia="Times New Roman" w:hAnsi="Aptos Narrow" w:cs="Times New Roman"/>
                      <w:color w:val="000000"/>
                      <w:sz w:val="20"/>
                      <w:szCs w:val="20"/>
                      <w:lang w:eastAsia="en-GB"/>
                    </w:rPr>
                    <w:t>Address</w:t>
                  </w:r>
                </w:p>
              </w:tc>
              <w:tc>
                <w:tcPr>
                  <w:tcW w:w="2980" w:type="dxa"/>
                  <w:tcBorders>
                    <w:top w:val="single" w:sz="4" w:space="0" w:color="auto"/>
                    <w:left w:val="nil"/>
                    <w:bottom w:val="single" w:sz="4" w:space="0" w:color="auto"/>
                    <w:right w:val="single" w:sz="4" w:space="0" w:color="auto"/>
                  </w:tcBorders>
                  <w:shd w:val="clear" w:color="000000" w:fill="8ED973"/>
                  <w:noWrap/>
                  <w:hideMark/>
                </w:tcPr>
                <w:p w14:paraId="3E0A7632" w14:textId="77777777" w:rsidR="004544F6" w:rsidRPr="00953B7D" w:rsidRDefault="004544F6" w:rsidP="004544F6">
                  <w:pPr>
                    <w:spacing w:after="0" w:line="240" w:lineRule="auto"/>
                    <w:rPr>
                      <w:rFonts w:ascii="Aptos Narrow" w:eastAsia="Times New Roman" w:hAnsi="Aptos Narrow" w:cs="Times New Roman"/>
                      <w:color w:val="000000"/>
                      <w:sz w:val="20"/>
                      <w:szCs w:val="20"/>
                      <w:lang w:eastAsia="en-GB"/>
                    </w:rPr>
                  </w:pPr>
                  <w:r w:rsidRPr="00953B7D">
                    <w:rPr>
                      <w:rFonts w:ascii="Aptos Narrow" w:eastAsia="Times New Roman" w:hAnsi="Aptos Narrow" w:cs="Times New Roman"/>
                      <w:color w:val="000000"/>
                      <w:sz w:val="20"/>
                      <w:szCs w:val="20"/>
                      <w:lang w:eastAsia="en-GB"/>
                    </w:rPr>
                    <w:t>Proposal</w:t>
                  </w:r>
                </w:p>
              </w:tc>
            </w:tr>
            <w:tr w:rsidR="004544F6" w:rsidRPr="00953B7D" w14:paraId="0E47C0BE" w14:textId="77777777" w:rsidTr="00953B7D">
              <w:trPr>
                <w:trHeight w:val="1512"/>
              </w:trPr>
              <w:tc>
                <w:tcPr>
                  <w:tcW w:w="1540" w:type="dxa"/>
                  <w:tcBorders>
                    <w:top w:val="nil"/>
                    <w:left w:val="single" w:sz="4" w:space="0" w:color="auto"/>
                    <w:bottom w:val="single" w:sz="4" w:space="0" w:color="auto"/>
                    <w:right w:val="single" w:sz="4" w:space="0" w:color="auto"/>
                  </w:tcBorders>
                  <w:noWrap/>
                  <w:hideMark/>
                </w:tcPr>
                <w:p w14:paraId="719EA178"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lastRenderedPageBreak/>
                    <w:t>25/01975/FUL</w:t>
                  </w:r>
                </w:p>
              </w:tc>
              <w:tc>
                <w:tcPr>
                  <w:tcW w:w="820" w:type="dxa"/>
                  <w:tcBorders>
                    <w:top w:val="nil"/>
                    <w:left w:val="nil"/>
                    <w:bottom w:val="single" w:sz="4" w:space="0" w:color="auto"/>
                    <w:right w:val="single" w:sz="4" w:space="0" w:color="auto"/>
                  </w:tcBorders>
                  <w:noWrap/>
                  <w:hideMark/>
                </w:tcPr>
                <w:p w14:paraId="6DA57546"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05.09.25</w:t>
                  </w:r>
                </w:p>
              </w:tc>
              <w:tc>
                <w:tcPr>
                  <w:tcW w:w="1120" w:type="dxa"/>
                  <w:tcBorders>
                    <w:top w:val="nil"/>
                    <w:left w:val="nil"/>
                    <w:bottom w:val="single" w:sz="4" w:space="0" w:color="auto"/>
                    <w:right w:val="single" w:sz="4" w:space="0" w:color="auto"/>
                  </w:tcBorders>
                  <w:hideMark/>
                </w:tcPr>
                <w:p w14:paraId="7F90E1DB"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Consent granted </w:t>
                  </w:r>
                </w:p>
              </w:tc>
              <w:tc>
                <w:tcPr>
                  <w:tcW w:w="1820" w:type="dxa"/>
                  <w:tcBorders>
                    <w:top w:val="nil"/>
                    <w:left w:val="nil"/>
                    <w:bottom w:val="single" w:sz="4" w:space="0" w:color="auto"/>
                    <w:right w:val="single" w:sz="4" w:space="0" w:color="auto"/>
                  </w:tcBorders>
                  <w:hideMark/>
                </w:tcPr>
                <w:p w14:paraId="74359042"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Land North </w:t>
                  </w:r>
                  <w:proofErr w:type="gramStart"/>
                  <w:r w:rsidRPr="00953B7D">
                    <w:rPr>
                      <w:rFonts w:ascii="Aptos Narrow" w:eastAsia="Times New Roman" w:hAnsi="Aptos Narrow" w:cs="Times New Roman"/>
                      <w:color w:val="000000"/>
                      <w:sz w:val="16"/>
                      <w:szCs w:val="16"/>
                      <w:lang w:eastAsia="en-GB"/>
                    </w:rPr>
                    <w:t>Of ,</w:t>
                  </w:r>
                  <w:proofErr w:type="gramEnd"/>
                  <w:r w:rsidRPr="00953B7D">
                    <w:rPr>
                      <w:rFonts w:ascii="Aptos Narrow" w:eastAsia="Times New Roman" w:hAnsi="Aptos Narrow" w:cs="Times New Roman"/>
                      <w:color w:val="000000"/>
                      <w:sz w:val="16"/>
                      <w:szCs w:val="16"/>
                      <w:lang w:eastAsia="en-GB"/>
                    </w:rPr>
                    <w:t xml:space="preserve"> Liveridge Hill, Henley-in-Arden, B95 5Q</w:t>
                  </w:r>
                </w:p>
              </w:tc>
              <w:tc>
                <w:tcPr>
                  <w:tcW w:w="2980" w:type="dxa"/>
                  <w:tcBorders>
                    <w:top w:val="nil"/>
                    <w:left w:val="nil"/>
                    <w:bottom w:val="single" w:sz="4" w:space="0" w:color="auto"/>
                    <w:right w:val="single" w:sz="4" w:space="0" w:color="auto"/>
                  </w:tcBorders>
                  <w:hideMark/>
                </w:tcPr>
                <w:p w14:paraId="45EC1E00"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Planning permission for an agricultural combinable crop storage barn and part change of use from haulage yard (sui generis) to agricultural use (sui generis).  The proposal will include associated levelling, hardstanding, attenuation and ecological enhancements.</w:t>
                  </w:r>
                </w:p>
              </w:tc>
            </w:tr>
            <w:tr w:rsidR="004544F6" w:rsidRPr="00953B7D" w14:paraId="23ABC64D" w14:textId="77777777" w:rsidTr="00953B7D">
              <w:trPr>
                <w:trHeight w:val="432"/>
              </w:trPr>
              <w:tc>
                <w:tcPr>
                  <w:tcW w:w="1540" w:type="dxa"/>
                  <w:tcBorders>
                    <w:top w:val="nil"/>
                    <w:left w:val="single" w:sz="4" w:space="0" w:color="auto"/>
                    <w:bottom w:val="single" w:sz="4" w:space="0" w:color="auto"/>
                    <w:right w:val="single" w:sz="4" w:space="0" w:color="auto"/>
                  </w:tcBorders>
                  <w:noWrap/>
                  <w:hideMark/>
                </w:tcPr>
                <w:p w14:paraId="71B9EB39"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25/02792/TREE</w:t>
                  </w:r>
                </w:p>
              </w:tc>
              <w:tc>
                <w:tcPr>
                  <w:tcW w:w="820" w:type="dxa"/>
                  <w:tcBorders>
                    <w:top w:val="nil"/>
                    <w:left w:val="nil"/>
                    <w:bottom w:val="single" w:sz="4" w:space="0" w:color="auto"/>
                    <w:right w:val="single" w:sz="4" w:space="0" w:color="auto"/>
                  </w:tcBorders>
                  <w:noWrap/>
                  <w:hideMark/>
                </w:tcPr>
                <w:p w14:paraId="0481DE60"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26.11.25</w:t>
                  </w:r>
                </w:p>
              </w:tc>
              <w:tc>
                <w:tcPr>
                  <w:tcW w:w="1120" w:type="dxa"/>
                  <w:tcBorders>
                    <w:top w:val="nil"/>
                    <w:left w:val="nil"/>
                    <w:bottom w:val="single" w:sz="4" w:space="0" w:color="auto"/>
                    <w:right w:val="single" w:sz="4" w:space="0" w:color="auto"/>
                  </w:tcBorders>
                  <w:hideMark/>
                </w:tcPr>
                <w:p w14:paraId="053CB550"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Consent granted </w:t>
                  </w:r>
                </w:p>
              </w:tc>
              <w:tc>
                <w:tcPr>
                  <w:tcW w:w="1820" w:type="dxa"/>
                  <w:tcBorders>
                    <w:top w:val="nil"/>
                    <w:left w:val="nil"/>
                    <w:bottom w:val="single" w:sz="4" w:space="0" w:color="auto"/>
                    <w:right w:val="single" w:sz="4" w:space="0" w:color="auto"/>
                  </w:tcBorders>
                  <w:hideMark/>
                </w:tcPr>
                <w:p w14:paraId="05046687"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The Elms, 14 High Street, Henley-in-Arden, B95 5AG</w:t>
                  </w:r>
                </w:p>
              </w:tc>
              <w:tc>
                <w:tcPr>
                  <w:tcW w:w="2980" w:type="dxa"/>
                  <w:tcBorders>
                    <w:top w:val="nil"/>
                    <w:left w:val="nil"/>
                    <w:bottom w:val="single" w:sz="4" w:space="0" w:color="auto"/>
                    <w:right w:val="single" w:sz="4" w:space="0" w:color="auto"/>
                  </w:tcBorders>
                  <w:hideMark/>
                </w:tcPr>
                <w:p w14:paraId="14DDFFD2"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T1 Tilia </w:t>
                  </w:r>
                  <w:proofErr w:type="spellStart"/>
                  <w:r w:rsidRPr="00953B7D">
                    <w:rPr>
                      <w:rFonts w:ascii="Aptos Narrow" w:eastAsia="Times New Roman" w:hAnsi="Aptos Narrow" w:cs="Times New Roman"/>
                      <w:color w:val="000000"/>
                      <w:sz w:val="16"/>
                      <w:szCs w:val="16"/>
                      <w:lang w:eastAsia="en-GB"/>
                    </w:rPr>
                    <w:t>sp</w:t>
                  </w:r>
                  <w:proofErr w:type="spellEnd"/>
                  <w:r w:rsidRPr="00953B7D">
                    <w:rPr>
                      <w:rFonts w:ascii="Aptos Narrow" w:eastAsia="Times New Roman" w:hAnsi="Aptos Narrow" w:cs="Times New Roman"/>
                      <w:color w:val="000000"/>
                      <w:sz w:val="16"/>
                      <w:szCs w:val="16"/>
                      <w:lang w:eastAsia="en-GB"/>
                    </w:rPr>
                    <w:t xml:space="preserve"> (Lime) - Re-pollard the Lime tree back to previous historic pollard points</w:t>
                  </w:r>
                </w:p>
              </w:tc>
            </w:tr>
            <w:tr w:rsidR="004544F6" w:rsidRPr="00953B7D" w14:paraId="0744A7F0" w14:textId="77777777" w:rsidTr="00953B7D">
              <w:trPr>
                <w:trHeight w:val="648"/>
              </w:trPr>
              <w:tc>
                <w:tcPr>
                  <w:tcW w:w="1540" w:type="dxa"/>
                  <w:tcBorders>
                    <w:top w:val="nil"/>
                    <w:left w:val="single" w:sz="4" w:space="0" w:color="auto"/>
                    <w:bottom w:val="single" w:sz="4" w:space="0" w:color="auto"/>
                    <w:right w:val="single" w:sz="4" w:space="0" w:color="auto"/>
                  </w:tcBorders>
                  <w:noWrap/>
                  <w:hideMark/>
                </w:tcPr>
                <w:p w14:paraId="0FE3357E"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2502791/FUL</w:t>
                  </w:r>
                </w:p>
              </w:tc>
              <w:tc>
                <w:tcPr>
                  <w:tcW w:w="820" w:type="dxa"/>
                  <w:tcBorders>
                    <w:top w:val="nil"/>
                    <w:left w:val="nil"/>
                    <w:bottom w:val="single" w:sz="4" w:space="0" w:color="auto"/>
                    <w:right w:val="single" w:sz="4" w:space="0" w:color="auto"/>
                  </w:tcBorders>
                  <w:noWrap/>
                  <w:hideMark/>
                </w:tcPr>
                <w:p w14:paraId="1A87DB1F"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24.11.25</w:t>
                  </w:r>
                </w:p>
              </w:tc>
              <w:tc>
                <w:tcPr>
                  <w:tcW w:w="1120" w:type="dxa"/>
                  <w:tcBorders>
                    <w:top w:val="nil"/>
                    <w:left w:val="nil"/>
                    <w:bottom w:val="single" w:sz="4" w:space="0" w:color="auto"/>
                    <w:right w:val="single" w:sz="4" w:space="0" w:color="auto"/>
                  </w:tcBorders>
                  <w:hideMark/>
                </w:tcPr>
                <w:p w14:paraId="68EDFE83"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Consent granted </w:t>
                  </w:r>
                </w:p>
              </w:tc>
              <w:tc>
                <w:tcPr>
                  <w:tcW w:w="1820" w:type="dxa"/>
                  <w:tcBorders>
                    <w:top w:val="nil"/>
                    <w:left w:val="nil"/>
                    <w:bottom w:val="single" w:sz="4" w:space="0" w:color="auto"/>
                    <w:right w:val="single" w:sz="4" w:space="0" w:color="auto"/>
                  </w:tcBorders>
                  <w:hideMark/>
                </w:tcPr>
                <w:p w14:paraId="0D49E805"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Hollyhock Cottage, 138 High Street, Henley-in-Arden B95 5BS</w:t>
                  </w:r>
                </w:p>
              </w:tc>
              <w:tc>
                <w:tcPr>
                  <w:tcW w:w="2980" w:type="dxa"/>
                  <w:tcBorders>
                    <w:top w:val="nil"/>
                    <w:left w:val="nil"/>
                    <w:bottom w:val="single" w:sz="4" w:space="0" w:color="auto"/>
                    <w:right w:val="single" w:sz="4" w:space="0" w:color="auto"/>
                  </w:tcBorders>
                  <w:hideMark/>
                </w:tcPr>
                <w:p w14:paraId="6756C807"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T1 beech - remove 3 lowest limbs overhanging the boundary.  T2 Cherry - remove lowest limb on cherry</w:t>
                  </w:r>
                </w:p>
              </w:tc>
            </w:tr>
            <w:tr w:rsidR="004544F6" w:rsidRPr="00953B7D" w14:paraId="1F5B24E5" w14:textId="77777777" w:rsidTr="00953B7D">
              <w:trPr>
                <w:trHeight w:val="1080"/>
              </w:trPr>
              <w:tc>
                <w:tcPr>
                  <w:tcW w:w="1540" w:type="dxa"/>
                  <w:tcBorders>
                    <w:top w:val="nil"/>
                    <w:left w:val="single" w:sz="4" w:space="0" w:color="auto"/>
                    <w:bottom w:val="single" w:sz="4" w:space="0" w:color="auto"/>
                    <w:right w:val="single" w:sz="4" w:space="0" w:color="auto"/>
                  </w:tcBorders>
                  <w:noWrap/>
                  <w:hideMark/>
                </w:tcPr>
                <w:p w14:paraId="6FEB4B2C"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25/02691/FUL</w:t>
                  </w:r>
                </w:p>
              </w:tc>
              <w:tc>
                <w:tcPr>
                  <w:tcW w:w="820" w:type="dxa"/>
                  <w:tcBorders>
                    <w:top w:val="nil"/>
                    <w:left w:val="nil"/>
                    <w:bottom w:val="single" w:sz="4" w:space="0" w:color="auto"/>
                    <w:right w:val="single" w:sz="4" w:space="0" w:color="auto"/>
                  </w:tcBorders>
                  <w:noWrap/>
                  <w:hideMark/>
                </w:tcPr>
                <w:p w14:paraId="30AFBE89"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19.11.25</w:t>
                  </w:r>
                </w:p>
              </w:tc>
              <w:tc>
                <w:tcPr>
                  <w:tcW w:w="1120" w:type="dxa"/>
                  <w:tcBorders>
                    <w:top w:val="nil"/>
                    <w:left w:val="nil"/>
                    <w:bottom w:val="single" w:sz="4" w:space="0" w:color="auto"/>
                    <w:right w:val="single" w:sz="4" w:space="0" w:color="auto"/>
                  </w:tcBorders>
                  <w:hideMark/>
                </w:tcPr>
                <w:p w14:paraId="612D68CE"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Consent granted </w:t>
                  </w:r>
                </w:p>
              </w:tc>
              <w:tc>
                <w:tcPr>
                  <w:tcW w:w="1820" w:type="dxa"/>
                  <w:tcBorders>
                    <w:top w:val="nil"/>
                    <w:left w:val="nil"/>
                    <w:bottom w:val="single" w:sz="4" w:space="0" w:color="auto"/>
                    <w:right w:val="single" w:sz="4" w:space="0" w:color="auto"/>
                  </w:tcBorders>
                  <w:hideMark/>
                </w:tcPr>
                <w:p w14:paraId="261A9B47"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Elite Performance </w:t>
                  </w:r>
                  <w:proofErr w:type="gramStart"/>
                  <w:r w:rsidRPr="00953B7D">
                    <w:rPr>
                      <w:rFonts w:ascii="Aptos Narrow" w:eastAsia="Times New Roman" w:hAnsi="Aptos Narrow" w:cs="Times New Roman"/>
                      <w:color w:val="000000"/>
                      <w:sz w:val="16"/>
                      <w:szCs w:val="16"/>
                      <w:lang w:eastAsia="en-GB"/>
                    </w:rPr>
                    <w:t>And</w:t>
                  </w:r>
                  <w:proofErr w:type="gramEnd"/>
                  <w:r w:rsidRPr="00953B7D">
                    <w:rPr>
                      <w:rFonts w:ascii="Aptos Narrow" w:eastAsia="Times New Roman" w:hAnsi="Aptos Narrow" w:cs="Times New Roman"/>
                      <w:color w:val="000000"/>
                      <w:sz w:val="16"/>
                      <w:szCs w:val="16"/>
                      <w:lang w:eastAsia="en-GB"/>
                    </w:rPr>
                    <w:t xml:space="preserve"> Innovation Centre, Stratford Road, Henley-in-Arden B95 6AB</w:t>
                  </w:r>
                </w:p>
              </w:tc>
              <w:tc>
                <w:tcPr>
                  <w:tcW w:w="2980" w:type="dxa"/>
                  <w:tcBorders>
                    <w:top w:val="nil"/>
                    <w:left w:val="nil"/>
                    <w:bottom w:val="single" w:sz="4" w:space="0" w:color="auto"/>
                    <w:right w:val="single" w:sz="4" w:space="0" w:color="auto"/>
                  </w:tcBorders>
                  <w:hideMark/>
                </w:tcPr>
                <w:p w14:paraId="65C3B09B" w14:textId="77777777" w:rsidR="004544F6" w:rsidRPr="00953B7D" w:rsidRDefault="004544F6" w:rsidP="004544F6">
                  <w:pPr>
                    <w:spacing w:after="0" w:line="240" w:lineRule="auto"/>
                    <w:rPr>
                      <w:rFonts w:ascii="Aptos Narrow" w:eastAsia="Times New Roman" w:hAnsi="Aptos Narrow" w:cs="Times New Roman"/>
                      <w:color w:val="000000"/>
                      <w:sz w:val="16"/>
                      <w:szCs w:val="16"/>
                      <w:lang w:eastAsia="en-GB"/>
                    </w:rPr>
                  </w:pPr>
                  <w:proofErr w:type="gramStart"/>
                  <w:r w:rsidRPr="00953B7D">
                    <w:rPr>
                      <w:rFonts w:ascii="Aptos Narrow" w:eastAsia="Times New Roman" w:hAnsi="Aptos Narrow" w:cs="Times New Roman"/>
                      <w:color w:val="000000"/>
                      <w:sz w:val="16"/>
                      <w:szCs w:val="16"/>
                      <w:lang w:eastAsia="en-GB"/>
                    </w:rPr>
                    <w:t>Proposed :</w:t>
                  </w:r>
                  <w:proofErr w:type="gramEnd"/>
                  <w:r w:rsidRPr="00953B7D">
                    <w:rPr>
                      <w:rFonts w:ascii="Aptos Narrow" w:eastAsia="Times New Roman" w:hAnsi="Aptos Narrow" w:cs="Times New Roman"/>
                      <w:color w:val="000000"/>
                      <w:sz w:val="16"/>
                      <w:szCs w:val="16"/>
                      <w:lang w:eastAsia="en-GB"/>
                    </w:rPr>
                    <w:t xml:space="preserve"> Erection of a grounds management building; installation of squad planning pod, security cabin and ball-stop netting; and all associated works (retrospective)</w:t>
                  </w:r>
                </w:p>
              </w:tc>
            </w:tr>
          </w:tbl>
          <w:p w14:paraId="59806251" w14:textId="76CAF80F" w:rsidR="004544F6" w:rsidRDefault="004544F6" w:rsidP="004544F6">
            <w:pPr>
              <w:jc w:val="both"/>
              <w:rPr>
                <w:rFonts w:ascii="Arial" w:eastAsia="Times New Roman" w:hAnsi="Arial" w:cs="Arial"/>
                <w:b/>
                <w:bCs/>
                <w:noProof/>
                <w:sz w:val="20"/>
                <w:szCs w:val="20"/>
              </w:rPr>
            </w:pPr>
          </w:p>
        </w:tc>
      </w:tr>
      <w:tr w:rsidR="004544F6" w:rsidRPr="00CA3510" w14:paraId="02488AD0" w14:textId="77777777" w:rsidTr="002F4549">
        <w:tc>
          <w:tcPr>
            <w:tcW w:w="846" w:type="dxa"/>
            <w:tcBorders>
              <w:top w:val="nil"/>
              <w:bottom w:val="nil"/>
            </w:tcBorders>
          </w:tcPr>
          <w:p w14:paraId="2265492A" w14:textId="77777777" w:rsidR="004544F6" w:rsidRPr="00CA3510" w:rsidRDefault="004544F6" w:rsidP="004544F6">
            <w:pPr>
              <w:jc w:val="both"/>
              <w:rPr>
                <w:rFonts w:ascii="Arial" w:eastAsia="Times New Roman" w:hAnsi="Arial" w:cs="Arial"/>
                <w:sz w:val="20"/>
                <w:szCs w:val="20"/>
              </w:rPr>
            </w:pPr>
          </w:p>
        </w:tc>
        <w:tc>
          <w:tcPr>
            <w:tcW w:w="8170" w:type="dxa"/>
            <w:tcBorders>
              <w:top w:val="nil"/>
              <w:bottom w:val="nil"/>
            </w:tcBorders>
          </w:tcPr>
          <w:p w14:paraId="22B4846A" w14:textId="4CDD7CCB" w:rsidR="004544F6" w:rsidRPr="00CA3510" w:rsidRDefault="004544F6" w:rsidP="004544F6">
            <w:pPr>
              <w:jc w:val="both"/>
              <w:rPr>
                <w:rFonts w:ascii="Arial" w:eastAsia="Times New Roman" w:hAnsi="Arial" w:cs="Arial"/>
                <w:b/>
                <w:bCs/>
                <w:noProof/>
                <w:sz w:val="20"/>
                <w:szCs w:val="20"/>
              </w:rPr>
            </w:pPr>
          </w:p>
        </w:tc>
      </w:tr>
      <w:tr w:rsidR="004544F6" w:rsidRPr="00CA3510" w14:paraId="3894FEC8" w14:textId="77777777" w:rsidTr="002F4549">
        <w:tc>
          <w:tcPr>
            <w:tcW w:w="846" w:type="dxa"/>
            <w:tcBorders>
              <w:top w:val="single" w:sz="4" w:space="0" w:color="auto"/>
              <w:bottom w:val="nil"/>
            </w:tcBorders>
          </w:tcPr>
          <w:p w14:paraId="1FA38BCD" w14:textId="0718D9D9" w:rsidR="004544F6" w:rsidRPr="00CA3510" w:rsidRDefault="004544F6" w:rsidP="004544F6">
            <w:pPr>
              <w:jc w:val="both"/>
              <w:rPr>
                <w:rFonts w:ascii="Arial" w:eastAsia="Times New Roman" w:hAnsi="Arial" w:cs="Arial"/>
                <w:sz w:val="20"/>
                <w:szCs w:val="20"/>
              </w:rPr>
            </w:pPr>
            <w:r w:rsidRPr="00CA3510">
              <w:rPr>
                <w:rFonts w:ascii="Arial" w:eastAsia="Times New Roman" w:hAnsi="Arial" w:cs="Arial"/>
                <w:sz w:val="20"/>
                <w:szCs w:val="20"/>
              </w:rPr>
              <w:t>1</w:t>
            </w:r>
            <w:r w:rsidR="00030581">
              <w:rPr>
                <w:rFonts w:ascii="Arial" w:eastAsia="Times New Roman" w:hAnsi="Arial" w:cs="Arial"/>
                <w:sz w:val="20"/>
                <w:szCs w:val="20"/>
              </w:rPr>
              <w:t>5</w:t>
            </w:r>
          </w:p>
        </w:tc>
        <w:tc>
          <w:tcPr>
            <w:tcW w:w="8170" w:type="dxa"/>
            <w:tcBorders>
              <w:top w:val="single" w:sz="4" w:space="0" w:color="auto"/>
              <w:bottom w:val="nil"/>
            </w:tcBorders>
          </w:tcPr>
          <w:p w14:paraId="6036FD01" w14:textId="73DC5D89" w:rsidR="004544F6" w:rsidRPr="00CA3510" w:rsidRDefault="004544F6" w:rsidP="004544F6">
            <w:pPr>
              <w:jc w:val="both"/>
              <w:rPr>
                <w:rFonts w:ascii="Arial" w:eastAsia="Times New Roman" w:hAnsi="Arial" w:cs="Arial"/>
                <w:b/>
                <w:bCs/>
                <w:noProof/>
                <w:sz w:val="20"/>
                <w:szCs w:val="20"/>
              </w:rPr>
            </w:pPr>
            <w:r w:rsidRPr="00CA3510">
              <w:rPr>
                <w:rFonts w:ascii="Arial" w:eastAsia="Times New Roman" w:hAnsi="Arial" w:cs="Arial"/>
                <w:b/>
                <w:bCs/>
                <w:noProof/>
                <w:sz w:val="20"/>
                <w:szCs w:val="20"/>
              </w:rPr>
              <w:t>Members Urgent Business Matters</w:t>
            </w:r>
          </w:p>
        </w:tc>
      </w:tr>
      <w:tr w:rsidR="004544F6" w:rsidRPr="00CA3510" w14:paraId="06DC42FC" w14:textId="77777777" w:rsidTr="002F4549">
        <w:tc>
          <w:tcPr>
            <w:tcW w:w="846" w:type="dxa"/>
            <w:tcBorders>
              <w:top w:val="nil"/>
              <w:bottom w:val="nil"/>
            </w:tcBorders>
          </w:tcPr>
          <w:p w14:paraId="25FCC74F" w14:textId="77777777" w:rsidR="004544F6" w:rsidRPr="00CA3510" w:rsidRDefault="004544F6" w:rsidP="004544F6">
            <w:pPr>
              <w:jc w:val="both"/>
              <w:rPr>
                <w:rFonts w:ascii="Arial" w:eastAsia="Times New Roman" w:hAnsi="Arial" w:cs="Arial"/>
                <w:sz w:val="20"/>
                <w:szCs w:val="20"/>
              </w:rPr>
            </w:pPr>
          </w:p>
        </w:tc>
        <w:tc>
          <w:tcPr>
            <w:tcW w:w="8170" w:type="dxa"/>
            <w:tcBorders>
              <w:top w:val="nil"/>
              <w:bottom w:val="nil"/>
            </w:tcBorders>
          </w:tcPr>
          <w:p w14:paraId="6D76EFD9" w14:textId="77777777" w:rsidR="004544F6" w:rsidRPr="00CA3510" w:rsidRDefault="004544F6" w:rsidP="004544F6">
            <w:pPr>
              <w:jc w:val="both"/>
              <w:rPr>
                <w:rFonts w:ascii="Arial" w:eastAsia="Times New Roman" w:hAnsi="Arial" w:cs="Arial"/>
                <w:b/>
                <w:bCs/>
                <w:noProof/>
                <w:sz w:val="20"/>
                <w:szCs w:val="20"/>
              </w:rPr>
            </w:pPr>
          </w:p>
        </w:tc>
      </w:tr>
      <w:tr w:rsidR="004544F6" w:rsidRPr="00CA3510" w14:paraId="3C204F5E" w14:textId="77777777" w:rsidTr="002F4549">
        <w:tc>
          <w:tcPr>
            <w:tcW w:w="846" w:type="dxa"/>
            <w:tcBorders>
              <w:top w:val="nil"/>
              <w:bottom w:val="single" w:sz="4" w:space="0" w:color="auto"/>
            </w:tcBorders>
          </w:tcPr>
          <w:p w14:paraId="5675C694" w14:textId="77777777" w:rsidR="004544F6" w:rsidRPr="00CA3510" w:rsidRDefault="004544F6" w:rsidP="004544F6">
            <w:pPr>
              <w:jc w:val="both"/>
              <w:rPr>
                <w:rFonts w:ascii="Arial" w:eastAsia="Times New Roman" w:hAnsi="Arial" w:cs="Arial"/>
                <w:sz w:val="20"/>
                <w:szCs w:val="20"/>
              </w:rPr>
            </w:pPr>
          </w:p>
        </w:tc>
        <w:tc>
          <w:tcPr>
            <w:tcW w:w="8170" w:type="dxa"/>
            <w:tcBorders>
              <w:top w:val="nil"/>
              <w:bottom w:val="single" w:sz="4" w:space="0" w:color="auto"/>
            </w:tcBorders>
          </w:tcPr>
          <w:p w14:paraId="1634E7A6" w14:textId="6F83DFAE" w:rsidR="004544F6" w:rsidRPr="00CA3510" w:rsidRDefault="004544F6" w:rsidP="004544F6">
            <w:pPr>
              <w:jc w:val="both"/>
              <w:rPr>
                <w:rFonts w:ascii="Arial" w:hAnsi="Arial" w:cs="Arial"/>
                <w:sz w:val="20"/>
                <w:szCs w:val="20"/>
              </w:rPr>
            </w:pPr>
            <w:r w:rsidRPr="00CA3510">
              <w:rPr>
                <w:rFonts w:ascii="Arial" w:hAnsi="Arial" w:cs="Arial"/>
                <w:sz w:val="20"/>
                <w:szCs w:val="20"/>
              </w:rPr>
              <w:t>The Chair will enquire whether Councillors have any urgent business to bring to the attention of the assembly</w:t>
            </w:r>
            <w:r>
              <w:rPr>
                <w:rFonts w:ascii="Arial" w:hAnsi="Arial" w:cs="Arial"/>
                <w:sz w:val="20"/>
                <w:szCs w:val="20"/>
              </w:rPr>
              <w:t>.</w:t>
            </w:r>
          </w:p>
          <w:p w14:paraId="7F5006C2" w14:textId="77777777" w:rsidR="004544F6" w:rsidRPr="00CA3510" w:rsidRDefault="004544F6" w:rsidP="004544F6">
            <w:pPr>
              <w:jc w:val="both"/>
              <w:rPr>
                <w:rFonts w:ascii="Arial" w:eastAsia="Times New Roman" w:hAnsi="Arial" w:cs="Arial"/>
                <w:b/>
                <w:bCs/>
                <w:noProof/>
                <w:sz w:val="20"/>
                <w:szCs w:val="20"/>
              </w:rPr>
            </w:pPr>
          </w:p>
        </w:tc>
      </w:tr>
      <w:tr w:rsidR="004544F6" w:rsidRPr="00CA3510" w14:paraId="1EB462E6" w14:textId="77777777" w:rsidTr="002F4549">
        <w:tc>
          <w:tcPr>
            <w:tcW w:w="846" w:type="dxa"/>
            <w:tcBorders>
              <w:top w:val="single" w:sz="4" w:space="0" w:color="auto"/>
              <w:bottom w:val="nil"/>
            </w:tcBorders>
          </w:tcPr>
          <w:p w14:paraId="43E066E8" w14:textId="031A3B0A" w:rsidR="004544F6" w:rsidRPr="00CA3510" w:rsidRDefault="004544F6" w:rsidP="004544F6">
            <w:pPr>
              <w:jc w:val="both"/>
              <w:rPr>
                <w:rFonts w:ascii="Arial" w:eastAsia="Times New Roman" w:hAnsi="Arial" w:cs="Arial"/>
                <w:sz w:val="20"/>
                <w:szCs w:val="20"/>
              </w:rPr>
            </w:pPr>
            <w:r w:rsidRPr="00CA3510">
              <w:rPr>
                <w:rFonts w:ascii="Arial" w:eastAsia="Times New Roman" w:hAnsi="Arial" w:cs="Arial"/>
                <w:sz w:val="20"/>
                <w:szCs w:val="20"/>
              </w:rPr>
              <w:t>1</w:t>
            </w:r>
            <w:r w:rsidR="00030581">
              <w:rPr>
                <w:rFonts w:ascii="Arial" w:eastAsia="Times New Roman" w:hAnsi="Arial" w:cs="Arial"/>
                <w:sz w:val="20"/>
                <w:szCs w:val="20"/>
              </w:rPr>
              <w:t>6</w:t>
            </w:r>
          </w:p>
        </w:tc>
        <w:tc>
          <w:tcPr>
            <w:tcW w:w="8170" w:type="dxa"/>
            <w:tcBorders>
              <w:top w:val="single" w:sz="4" w:space="0" w:color="auto"/>
              <w:bottom w:val="nil"/>
            </w:tcBorders>
          </w:tcPr>
          <w:p w14:paraId="12D8B56A" w14:textId="4CD940BB" w:rsidR="004544F6" w:rsidRPr="00CA3510" w:rsidRDefault="004544F6" w:rsidP="004544F6">
            <w:pPr>
              <w:jc w:val="both"/>
              <w:rPr>
                <w:rFonts w:ascii="Arial" w:hAnsi="Arial" w:cs="Arial"/>
                <w:b/>
                <w:bCs/>
                <w:sz w:val="20"/>
                <w:szCs w:val="20"/>
              </w:rPr>
            </w:pPr>
            <w:r w:rsidRPr="00CA3510">
              <w:rPr>
                <w:rFonts w:ascii="Arial" w:hAnsi="Arial" w:cs="Arial"/>
                <w:b/>
                <w:bCs/>
                <w:sz w:val="20"/>
                <w:szCs w:val="20"/>
              </w:rPr>
              <w:t>Next Meeting</w:t>
            </w:r>
          </w:p>
        </w:tc>
      </w:tr>
      <w:tr w:rsidR="004544F6" w:rsidRPr="00CA3510" w14:paraId="6370B9CC" w14:textId="77777777" w:rsidTr="002F4549">
        <w:tc>
          <w:tcPr>
            <w:tcW w:w="846" w:type="dxa"/>
            <w:tcBorders>
              <w:top w:val="nil"/>
              <w:bottom w:val="nil"/>
            </w:tcBorders>
          </w:tcPr>
          <w:p w14:paraId="7D240B84" w14:textId="77777777" w:rsidR="004544F6" w:rsidRPr="00CA3510" w:rsidRDefault="004544F6" w:rsidP="004544F6">
            <w:pPr>
              <w:jc w:val="both"/>
              <w:rPr>
                <w:rFonts w:ascii="Arial" w:eastAsia="Times New Roman" w:hAnsi="Arial" w:cs="Arial"/>
                <w:sz w:val="20"/>
                <w:szCs w:val="20"/>
              </w:rPr>
            </w:pPr>
          </w:p>
        </w:tc>
        <w:tc>
          <w:tcPr>
            <w:tcW w:w="8170" w:type="dxa"/>
            <w:tcBorders>
              <w:top w:val="nil"/>
              <w:bottom w:val="nil"/>
            </w:tcBorders>
          </w:tcPr>
          <w:p w14:paraId="6ADAB578" w14:textId="77777777" w:rsidR="004544F6" w:rsidRPr="00CA3510" w:rsidRDefault="004544F6" w:rsidP="004544F6">
            <w:pPr>
              <w:jc w:val="both"/>
              <w:rPr>
                <w:rFonts w:ascii="Arial" w:hAnsi="Arial" w:cs="Arial"/>
                <w:b/>
                <w:bCs/>
                <w:sz w:val="20"/>
                <w:szCs w:val="20"/>
              </w:rPr>
            </w:pPr>
          </w:p>
        </w:tc>
      </w:tr>
      <w:tr w:rsidR="004544F6" w:rsidRPr="00CA3510" w14:paraId="693BC4E8" w14:textId="77777777" w:rsidTr="002F4549">
        <w:tc>
          <w:tcPr>
            <w:tcW w:w="846" w:type="dxa"/>
            <w:tcBorders>
              <w:top w:val="nil"/>
              <w:bottom w:val="nil"/>
            </w:tcBorders>
          </w:tcPr>
          <w:p w14:paraId="715E2D83" w14:textId="77777777" w:rsidR="004544F6" w:rsidRPr="00CA3510" w:rsidRDefault="004544F6" w:rsidP="004544F6">
            <w:pPr>
              <w:jc w:val="both"/>
              <w:rPr>
                <w:rFonts w:ascii="Arial" w:eastAsia="Times New Roman" w:hAnsi="Arial" w:cs="Arial"/>
                <w:sz w:val="20"/>
                <w:szCs w:val="20"/>
              </w:rPr>
            </w:pPr>
          </w:p>
        </w:tc>
        <w:tc>
          <w:tcPr>
            <w:tcW w:w="8170" w:type="dxa"/>
            <w:tcBorders>
              <w:top w:val="nil"/>
              <w:bottom w:val="nil"/>
            </w:tcBorders>
          </w:tcPr>
          <w:p w14:paraId="4504EE6E" w14:textId="2D63F39C" w:rsidR="004544F6" w:rsidRPr="00CA3510" w:rsidRDefault="004544F6" w:rsidP="004544F6">
            <w:pPr>
              <w:jc w:val="both"/>
              <w:rPr>
                <w:rFonts w:ascii="Arial" w:hAnsi="Arial" w:cs="Arial"/>
                <w:sz w:val="20"/>
                <w:szCs w:val="20"/>
              </w:rPr>
            </w:pPr>
            <w:r w:rsidRPr="00CA3510">
              <w:rPr>
                <w:rFonts w:ascii="Arial" w:hAnsi="Arial" w:cs="Arial"/>
                <w:sz w:val="20"/>
                <w:szCs w:val="20"/>
              </w:rPr>
              <w:t xml:space="preserve">The next Ordinary Meeting will be held on Monday </w:t>
            </w:r>
            <w:r w:rsidR="00C87E7B">
              <w:rPr>
                <w:rFonts w:ascii="Arial" w:hAnsi="Arial" w:cs="Arial"/>
                <w:sz w:val="20"/>
                <w:szCs w:val="20"/>
              </w:rPr>
              <w:t>2 February</w:t>
            </w:r>
            <w:r w:rsidRPr="00CA3510">
              <w:rPr>
                <w:rFonts w:ascii="Arial" w:hAnsi="Arial" w:cs="Arial"/>
                <w:sz w:val="20"/>
                <w:szCs w:val="20"/>
              </w:rPr>
              <w:t xml:space="preserve"> at the Memorial Hall, Station Road.</w:t>
            </w:r>
          </w:p>
        </w:tc>
      </w:tr>
      <w:tr w:rsidR="004544F6" w:rsidRPr="00CA3510" w14:paraId="62F52970" w14:textId="77777777" w:rsidTr="002F4549">
        <w:tc>
          <w:tcPr>
            <w:tcW w:w="846" w:type="dxa"/>
            <w:tcBorders>
              <w:top w:val="nil"/>
              <w:bottom w:val="single" w:sz="4" w:space="0" w:color="auto"/>
            </w:tcBorders>
          </w:tcPr>
          <w:p w14:paraId="4AEB2491" w14:textId="77777777" w:rsidR="004544F6" w:rsidRPr="00CA3510" w:rsidRDefault="004544F6" w:rsidP="004544F6">
            <w:pPr>
              <w:jc w:val="both"/>
              <w:rPr>
                <w:rFonts w:ascii="Arial" w:eastAsia="Times New Roman" w:hAnsi="Arial" w:cs="Arial"/>
                <w:sz w:val="20"/>
                <w:szCs w:val="20"/>
              </w:rPr>
            </w:pPr>
          </w:p>
        </w:tc>
        <w:tc>
          <w:tcPr>
            <w:tcW w:w="8170" w:type="dxa"/>
            <w:tcBorders>
              <w:top w:val="nil"/>
              <w:bottom w:val="single" w:sz="4" w:space="0" w:color="auto"/>
            </w:tcBorders>
          </w:tcPr>
          <w:p w14:paraId="39E6B687" w14:textId="3834ED69" w:rsidR="004544F6" w:rsidRPr="00CA3510" w:rsidRDefault="004544F6" w:rsidP="004544F6">
            <w:pPr>
              <w:jc w:val="both"/>
              <w:rPr>
                <w:rFonts w:ascii="Arial" w:hAnsi="Arial" w:cs="Arial"/>
                <w:b/>
                <w:bCs/>
                <w:sz w:val="20"/>
                <w:szCs w:val="20"/>
              </w:rPr>
            </w:pPr>
          </w:p>
        </w:tc>
      </w:tr>
    </w:tbl>
    <w:p w14:paraId="7DE41B71" w14:textId="77777777" w:rsidR="00AF7AFD" w:rsidRPr="00CA3510" w:rsidRDefault="00AF7AFD" w:rsidP="00561DF7">
      <w:pPr>
        <w:spacing w:after="0" w:line="240" w:lineRule="auto"/>
        <w:jc w:val="both"/>
        <w:rPr>
          <w:rFonts w:ascii="Arial" w:eastAsia="Times New Roman" w:hAnsi="Arial" w:cs="Arial"/>
          <w:sz w:val="20"/>
          <w:szCs w:val="20"/>
        </w:rPr>
      </w:pPr>
    </w:p>
    <w:p w14:paraId="0A732D47" w14:textId="7784D4D6" w:rsidR="00E8234E" w:rsidRDefault="00E27968" w:rsidP="00220640">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391F576F" w14:textId="77777777" w:rsidR="00656863" w:rsidRDefault="00656863" w:rsidP="00661FDB">
      <w:pPr>
        <w:spacing w:after="0"/>
        <w:jc w:val="both"/>
        <w:rPr>
          <w:rFonts w:ascii="Arial" w:eastAsia="Times New Roman" w:hAnsi="Arial" w:cs="Arial"/>
          <w:b/>
          <w:bCs/>
          <w:sz w:val="20"/>
          <w:szCs w:val="20"/>
          <w:lang w:eastAsia="x-none"/>
        </w:rPr>
      </w:pPr>
    </w:p>
    <w:p w14:paraId="3794FFA2" w14:textId="77777777" w:rsidR="00656863" w:rsidRDefault="00656863" w:rsidP="00656863">
      <w:pPr>
        <w:pStyle w:val="ListParagraph"/>
        <w:spacing w:after="0"/>
        <w:ind w:left="426"/>
        <w:jc w:val="both"/>
        <w:rPr>
          <w:rFonts w:ascii="Arial" w:eastAsia="Times New Roman" w:hAnsi="Arial" w:cs="Arial"/>
          <w:b/>
          <w:bCs/>
          <w:sz w:val="20"/>
          <w:szCs w:val="20"/>
          <w:lang w:eastAsia="x-none"/>
        </w:rPr>
      </w:pPr>
    </w:p>
    <w:p w14:paraId="4278DD00" w14:textId="1727A842" w:rsidR="00426A76" w:rsidRDefault="00426A76" w:rsidP="007355F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sectPr w:rsidR="00D12E1A" w:rsidSect="003E0E2C">
      <w:headerReference w:type="default" r:id="rId16"/>
      <w:footerReference w:type="default" r:id="rId17"/>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44FE" w14:textId="77777777" w:rsidR="00D319E1" w:rsidRDefault="00D319E1" w:rsidP="006842B0">
      <w:pPr>
        <w:spacing w:after="0" w:line="240" w:lineRule="auto"/>
      </w:pPr>
      <w:r>
        <w:separator/>
      </w:r>
    </w:p>
  </w:endnote>
  <w:endnote w:type="continuationSeparator" w:id="0">
    <w:p w14:paraId="2521FAD4" w14:textId="77777777" w:rsidR="00D319E1" w:rsidRDefault="00D319E1"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3400"/>
      <w:docPartObj>
        <w:docPartGallery w:val="Page Numbers (Bottom of Page)"/>
        <w:docPartUnique/>
      </w:docPartObj>
    </w:sdtPr>
    <w:sdtEndPr/>
    <w:sdtContent>
      <w:p w14:paraId="24F552BE" w14:textId="472E87BC" w:rsidR="00182CED" w:rsidRPr="00182CED" w:rsidRDefault="00923148" w:rsidP="00182CED">
        <w:pPr>
          <w:pStyle w:val="Foote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14:anchorId="20854B7F" wp14:editId="63441D8D">
                  <wp:simplePos x="0" y="0"/>
                  <wp:positionH relativeFrom="page">
                    <wp:align>left</wp:align>
                  </wp:positionH>
                  <wp:positionV relativeFrom="page">
                    <wp:align>bottom</wp:align>
                  </wp:positionV>
                  <wp:extent cx="2125980" cy="2054860"/>
                  <wp:effectExtent l="0" t="0" r="0" b="0"/>
                  <wp:wrapNone/>
                  <wp:docPr id="156137514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54B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v:textbox>
                  <w10:wrap anchorx="page" anchory="page"/>
                </v:shape>
              </w:pict>
            </mc:Fallback>
          </mc:AlternateContent>
        </w:r>
        <w:r w:rsidR="00182CED">
          <w:tab/>
        </w:r>
        <w:r w:rsidR="00BB4068" w:rsidRPr="00182CED">
          <w:rPr>
            <w:rFonts w:ascii="Arial" w:hAnsi="Arial" w:cs="Arial"/>
            <w:sz w:val="18"/>
            <w:szCs w:val="18"/>
          </w:rPr>
          <w:t xml:space="preserve">       </w:t>
        </w:r>
        <w:r w:rsidR="00BB4068" w:rsidRPr="00182CED">
          <w:rPr>
            <w:rFonts w:ascii="Arial" w:hAnsi="Arial" w:cs="Arial"/>
            <w:b/>
            <w:bCs/>
            <w:sz w:val="18"/>
            <w:szCs w:val="18"/>
          </w:rPr>
          <w:t>SD</w:t>
        </w:r>
        <w:r w:rsidR="00BB4068" w:rsidRPr="00182CED">
          <w:rPr>
            <w:rFonts w:ascii="Arial" w:hAnsi="Arial" w:cs="Arial"/>
            <w:sz w:val="18"/>
            <w:szCs w:val="18"/>
          </w:rPr>
          <w:t xml:space="preserve"> = Supporting Document</w:t>
        </w:r>
        <w:r w:rsidR="00182CED" w:rsidRPr="00182CED">
          <w:rPr>
            <w:rFonts w:ascii="Arial" w:hAnsi="Arial" w:cs="Arial"/>
            <w:sz w:val="18"/>
            <w:szCs w:val="18"/>
          </w:rPr>
          <w:t xml:space="preserve">. </w:t>
        </w:r>
        <w:r w:rsidR="00182CED" w:rsidRPr="00182CED">
          <w:rPr>
            <w:rFonts w:ascii="Arial" w:hAnsi="Arial" w:cs="Arial"/>
            <w:b/>
            <w:bCs/>
            <w:color w:val="FF0000"/>
            <w:sz w:val="18"/>
            <w:szCs w:val="18"/>
          </w:rPr>
          <w:t>DR</w:t>
        </w:r>
        <w:r w:rsidR="00182CED" w:rsidRPr="00182CED">
          <w:rPr>
            <w:rFonts w:ascii="Arial" w:hAnsi="Arial" w:cs="Arial"/>
            <w:sz w:val="18"/>
            <w:szCs w:val="18"/>
          </w:rPr>
          <w:t xml:space="preserve"> = Decision </w:t>
        </w:r>
        <w:proofErr w:type="gramStart"/>
        <w:r w:rsidR="00182CED" w:rsidRPr="00182CED">
          <w:rPr>
            <w:rFonts w:ascii="Arial" w:hAnsi="Arial" w:cs="Arial"/>
            <w:sz w:val="18"/>
            <w:szCs w:val="18"/>
          </w:rPr>
          <w:t xml:space="preserve">Required  </w:t>
        </w:r>
        <w:r w:rsidR="00182CED" w:rsidRPr="00182CED">
          <w:rPr>
            <w:rFonts w:ascii="Arial" w:hAnsi="Arial" w:cs="Arial"/>
            <w:b/>
            <w:bCs/>
            <w:color w:val="FF0000"/>
            <w:sz w:val="18"/>
            <w:szCs w:val="18"/>
          </w:rPr>
          <w:t>EA</w:t>
        </w:r>
        <w:proofErr w:type="gramEnd"/>
        <w:r w:rsidR="00182CED" w:rsidRPr="00182CED">
          <w:rPr>
            <w:rFonts w:ascii="Arial" w:hAnsi="Arial" w:cs="Arial"/>
            <w:sz w:val="18"/>
            <w:szCs w:val="18"/>
          </w:rPr>
          <w:t xml:space="preserve"> = Expenditure Action</w:t>
        </w:r>
      </w:p>
      <w:p w14:paraId="672DF214" w14:textId="07DC2EA0" w:rsidR="006842B0" w:rsidRDefault="006E1D7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5532" w14:textId="77777777" w:rsidR="00D319E1" w:rsidRDefault="00D319E1" w:rsidP="006842B0">
      <w:pPr>
        <w:spacing w:after="0" w:line="240" w:lineRule="auto"/>
      </w:pPr>
      <w:r>
        <w:separator/>
      </w:r>
    </w:p>
  </w:footnote>
  <w:footnote w:type="continuationSeparator" w:id="0">
    <w:p w14:paraId="318D7D46" w14:textId="77777777" w:rsidR="00D319E1" w:rsidRDefault="00D319E1"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77F" w14:textId="6E3D2006" w:rsidR="00561DF7" w:rsidRDefault="00F91215" w:rsidP="00561DF7">
    <w:pPr>
      <w:spacing w:after="0"/>
      <w:jc w:val="center"/>
      <w:rPr>
        <w:rFonts w:ascii="Felix Titling" w:hAnsi="Felix Titling"/>
        <w:sz w:val="28"/>
        <w:szCs w:val="28"/>
      </w:rPr>
    </w:pPr>
    <w:r>
      <w:rPr>
        <w:noProof/>
      </w:rPr>
      <w:drawing>
        <wp:inline distT="0" distB="0" distL="0" distR="0" wp14:anchorId="404664BE" wp14:editId="0BD69F38">
          <wp:extent cx="34586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428D6658"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BEAUDESERT &amp; HENLEY IN ARDEN JOINT PARISH COUNCIL</w:t>
    </w:r>
  </w:p>
  <w:p w14:paraId="459C0454"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 xml:space="preserve">AGENDA FOR ORDINARY JOINT PARISH COUNCIL MEETING </w:t>
    </w:r>
  </w:p>
  <w:p w14:paraId="34BBA7B0" w14:textId="1AABA63E" w:rsidR="00FC2FA4" w:rsidRPr="00E11833" w:rsidRDefault="001C76C5" w:rsidP="00561DF7">
    <w:pPr>
      <w:spacing w:after="0"/>
      <w:jc w:val="center"/>
      <w:rPr>
        <w:rFonts w:ascii="Arial" w:eastAsia="Times New Roman" w:hAnsi="Arial" w:cs="Arial"/>
        <w:b/>
        <w:bCs/>
        <w:noProof/>
        <w:sz w:val="28"/>
        <w:szCs w:val="28"/>
      </w:rPr>
    </w:pPr>
    <w:r>
      <w:rPr>
        <w:rFonts w:ascii="Arial" w:hAnsi="Arial" w:cs="Arial"/>
        <w:b/>
        <w:bCs/>
        <w:sz w:val="28"/>
        <w:szCs w:val="28"/>
      </w:rPr>
      <w:t>1</w:t>
    </w:r>
    <w:r w:rsidR="00D0125C">
      <w:rPr>
        <w:rFonts w:ascii="Arial" w:hAnsi="Arial" w:cs="Arial"/>
        <w:b/>
        <w:bCs/>
        <w:sz w:val="28"/>
        <w:szCs w:val="28"/>
      </w:rPr>
      <w:t>2 JANUARY 2026</w:t>
    </w:r>
  </w:p>
  <w:p w14:paraId="0D5ED380" w14:textId="1CEFC094" w:rsidR="00561DF7" w:rsidRPr="00561DF7" w:rsidRDefault="00561DF7" w:rsidP="00561DF7">
    <w:pPr>
      <w:spacing w:after="0"/>
      <w:jc w:val="center"/>
      <w:rPr>
        <w:rFonts w:ascii="Felix Titling" w:hAnsi="Felix Titling" w:cs="Arial"/>
        <w:b/>
        <w:bCs/>
        <w:sz w:val="28"/>
        <w:szCs w:val="28"/>
      </w:rPr>
    </w:pPr>
    <w:r w:rsidRPr="00561DF7">
      <w:rPr>
        <w:rFonts w:ascii="Arial" w:eastAsia="Times New Roman" w:hAnsi="Arial" w:cs="Arial"/>
        <w:b/>
        <w:bCs/>
        <w:noProof/>
        <w:sz w:val="24"/>
        <w:szCs w:val="24"/>
      </w:rPr>
      <w:t xml:space="preserve">                                                                 </w:t>
    </w:r>
  </w:p>
  <w:p w14:paraId="3D0BCA49" w14:textId="21B07FBE" w:rsidR="006842B0" w:rsidRPr="00561DF7" w:rsidRDefault="006842B0" w:rsidP="00F91215">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0"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C3FE1"/>
    <w:multiLevelType w:val="hybridMultilevel"/>
    <w:tmpl w:val="B2FE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F33778"/>
    <w:multiLevelType w:val="multilevel"/>
    <w:tmpl w:val="0B8A2F1C"/>
    <w:lvl w:ilvl="0">
      <w:start w:val="1"/>
      <w:numFmt w:val="decimal"/>
      <w:lvlText w:val="%1."/>
      <w:lvlJc w:val="left"/>
      <w:pPr>
        <w:ind w:left="1080" w:hanging="360"/>
      </w:pPr>
      <w:rPr>
        <w:rFonts w:ascii="Arial" w:eastAsia="Times New Roman"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8"/>
  </w:num>
  <w:num w:numId="6" w16cid:durableId="1484278635">
    <w:abstractNumId w:val="17"/>
  </w:num>
  <w:num w:numId="7" w16cid:durableId="36248136">
    <w:abstractNumId w:val="25"/>
  </w:num>
  <w:num w:numId="8" w16cid:durableId="984356202">
    <w:abstractNumId w:val="9"/>
  </w:num>
  <w:num w:numId="9" w16cid:durableId="1618829933">
    <w:abstractNumId w:val="1"/>
  </w:num>
  <w:num w:numId="10" w16cid:durableId="1653677419">
    <w:abstractNumId w:val="3"/>
  </w:num>
  <w:num w:numId="11" w16cid:durableId="1659262157">
    <w:abstractNumId w:val="24"/>
  </w:num>
  <w:num w:numId="12" w16cid:durableId="1534339537">
    <w:abstractNumId w:val="26"/>
  </w:num>
  <w:num w:numId="13" w16cid:durableId="537671479">
    <w:abstractNumId w:val="30"/>
  </w:num>
  <w:num w:numId="14" w16cid:durableId="1412241714">
    <w:abstractNumId w:val="7"/>
  </w:num>
  <w:num w:numId="15" w16cid:durableId="1672373102">
    <w:abstractNumId w:val="20"/>
  </w:num>
  <w:num w:numId="16" w16cid:durableId="1813256459">
    <w:abstractNumId w:val="23"/>
  </w:num>
  <w:num w:numId="17" w16cid:durableId="205216634">
    <w:abstractNumId w:val="10"/>
  </w:num>
  <w:num w:numId="18" w16cid:durableId="1801148789">
    <w:abstractNumId w:val="29"/>
  </w:num>
  <w:num w:numId="19" w16cid:durableId="756638813">
    <w:abstractNumId w:val="0"/>
  </w:num>
  <w:num w:numId="20" w16cid:durableId="47387099">
    <w:abstractNumId w:val="2"/>
  </w:num>
  <w:num w:numId="21" w16cid:durableId="206915597">
    <w:abstractNumId w:val="22"/>
  </w:num>
  <w:num w:numId="22" w16cid:durableId="385884085">
    <w:abstractNumId w:val="4"/>
  </w:num>
  <w:num w:numId="23" w16cid:durableId="1219124124">
    <w:abstractNumId w:val="6"/>
  </w:num>
  <w:num w:numId="24" w16cid:durableId="304429111">
    <w:abstractNumId w:val="18"/>
  </w:num>
  <w:num w:numId="25" w16cid:durableId="1003312349">
    <w:abstractNumId w:val="15"/>
  </w:num>
  <w:num w:numId="26" w16cid:durableId="1803576179">
    <w:abstractNumId w:val="16"/>
  </w:num>
  <w:num w:numId="27" w16cid:durableId="356545370">
    <w:abstractNumId w:val="27"/>
  </w:num>
  <w:num w:numId="28" w16cid:durableId="374162645">
    <w:abstractNumId w:val="5"/>
  </w:num>
  <w:num w:numId="29" w16cid:durableId="2036690999">
    <w:abstractNumId w:val="14"/>
  </w:num>
  <w:num w:numId="30" w16cid:durableId="1081681649">
    <w:abstractNumId w:val="11"/>
  </w:num>
  <w:num w:numId="31" w16cid:durableId="1259488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005"/>
    <w:rsid w:val="0000040E"/>
    <w:rsid w:val="00001624"/>
    <w:rsid w:val="00003399"/>
    <w:rsid w:val="00003474"/>
    <w:rsid w:val="000035F2"/>
    <w:rsid w:val="0000486F"/>
    <w:rsid w:val="00004D8F"/>
    <w:rsid w:val="000054FF"/>
    <w:rsid w:val="000056B9"/>
    <w:rsid w:val="000058E3"/>
    <w:rsid w:val="000058FF"/>
    <w:rsid w:val="00006AEB"/>
    <w:rsid w:val="0000707B"/>
    <w:rsid w:val="0000778D"/>
    <w:rsid w:val="000078EF"/>
    <w:rsid w:val="00007962"/>
    <w:rsid w:val="0001019C"/>
    <w:rsid w:val="000101F6"/>
    <w:rsid w:val="000109DA"/>
    <w:rsid w:val="00010A73"/>
    <w:rsid w:val="000125EC"/>
    <w:rsid w:val="00012C49"/>
    <w:rsid w:val="00012F30"/>
    <w:rsid w:val="0001469D"/>
    <w:rsid w:val="00016C3E"/>
    <w:rsid w:val="0001742B"/>
    <w:rsid w:val="000175D8"/>
    <w:rsid w:val="000201D8"/>
    <w:rsid w:val="00020230"/>
    <w:rsid w:val="00020744"/>
    <w:rsid w:val="00022674"/>
    <w:rsid w:val="00022791"/>
    <w:rsid w:val="000237BF"/>
    <w:rsid w:val="00024316"/>
    <w:rsid w:val="00025574"/>
    <w:rsid w:val="00025BEE"/>
    <w:rsid w:val="000260E3"/>
    <w:rsid w:val="00026866"/>
    <w:rsid w:val="00027378"/>
    <w:rsid w:val="00027777"/>
    <w:rsid w:val="00027887"/>
    <w:rsid w:val="00030581"/>
    <w:rsid w:val="00030CFE"/>
    <w:rsid w:val="00032BF4"/>
    <w:rsid w:val="00032D94"/>
    <w:rsid w:val="000335B8"/>
    <w:rsid w:val="00034439"/>
    <w:rsid w:val="000347EB"/>
    <w:rsid w:val="00035270"/>
    <w:rsid w:val="0003555D"/>
    <w:rsid w:val="000356C1"/>
    <w:rsid w:val="00035847"/>
    <w:rsid w:val="00035E22"/>
    <w:rsid w:val="00036EEB"/>
    <w:rsid w:val="00037026"/>
    <w:rsid w:val="00037E34"/>
    <w:rsid w:val="00040198"/>
    <w:rsid w:val="000405F9"/>
    <w:rsid w:val="0004088C"/>
    <w:rsid w:val="00040993"/>
    <w:rsid w:val="00040BAD"/>
    <w:rsid w:val="000410C7"/>
    <w:rsid w:val="000418FB"/>
    <w:rsid w:val="00041A65"/>
    <w:rsid w:val="000421B7"/>
    <w:rsid w:val="000424FC"/>
    <w:rsid w:val="00042764"/>
    <w:rsid w:val="00042A15"/>
    <w:rsid w:val="00043772"/>
    <w:rsid w:val="00043E33"/>
    <w:rsid w:val="00044537"/>
    <w:rsid w:val="000450AA"/>
    <w:rsid w:val="000455B0"/>
    <w:rsid w:val="000463F7"/>
    <w:rsid w:val="0005068F"/>
    <w:rsid w:val="000507AC"/>
    <w:rsid w:val="0005147B"/>
    <w:rsid w:val="00051F94"/>
    <w:rsid w:val="00052754"/>
    <w:rsid w:val="0005296A"/>
    <w:rsid w:val="00054039"/>
    <w:rsid w:val="00054BE0"/>
    <w:rsid w:val="000554CB"/>
    <w:rsid w:val="000556E8"/>
    <w:rsid w:val="00056A2C"/>
    <w:rsid w:val="0005749E"/>
    <w:rsid w:val="000607B7"/>
    <w:rsid w:val="000614CD"/>
    <w:rsid w:val="00061CB7"/>
    <w:rsid w:val="000624D5"/>
    <w:rsid w:val="00062A89"/>
    <w:rsid w:val="00063287"/>
    <w:rsid w:val="0006332A"/>
    <w:rsid w:val="00064164"/>
    <w:rsid w:val="00064870"/>
    <w:rsid w:val="0006520D"/>
    <w:rsid w:val="0006542F"/>
    <w:rsid w:val="00065DE2"/>
    <w:rsid w:val="00066084"/>
    <w:rsid w:val="000661F7"/>
    <w:rsid w:val="00066C94"/>
    <w:rsid w:val="000674AB"/>
    <w:rsid w:val="00067681"/>
    <w:rsid w:val="0006797E"/>
    <w:rsid w:val="00067AEE"/>
    <w:rsid w:val="00071439"/>
    <w:rsid w:val="00071FCD"/>
    <w:rsid w:val="00074A4A"/>
    <w:rsid w:val="00074B19"/>
    <w:rsid w:val="00074B7A"/>
    <w:rsid w:val="00074EFA"/>
    <w:rsid w:val="00075F80"/>
    <w:rsid w:val="00076A5E"/>
    <w:rsid w:val="0007761C"/>
    <w:rsid w:val="00077B7E"/>
    <w:rsid w:val="00080801"/>
    <w:rsid w:val="000809DC"/>
    <w:rsid w:val="000814CA"/>
    <w:rsid w:val="00081BCF"/>
    <w:rsid w:val="000831B9"/>
    <w:rsid w:val="00083292"/>
    <w:rsid w:val="000835F8"/>
    <w:rsid w:val="000837F3"/>
    <w:rsid w:val="00084473"/>
    <w:rsid w:val="00084605"/>
    <w:rsid w:val="00084BDC"/>
    <w:rsid w:val="00084DE9"/>
    <w:rsid w:val="0008533B"/>
    <w:rsid w:val="00086305"/>
    <w:rsid w:val="000866CE"/>
    <w:rsid w:val="00087419"/>
    <w:rsid w:val="000879D7"/>
    <w:rsid w:val="00090BB3"/>
    <w:rsid w:val="00090C53"/>
    <w:rsid w:val="0009138E"/>
    <w:rsid w:val="0009139E"/>
    <w:rsid w:val="000917CA"/>
    <w:rsid w:val="00094266"/>
    <w:rsid w:val="000954D8"/>
    <w:rsid w:val="000956E7"/>
    <w:rsid w:val="00095CC1"/>
    <w:rsid w:val="000974C5"/>
    <w:rsid w:val="000A2045"/>
    <w:rsid w:val="000A2241"/>
    <w:rsid w:val="000A2731"/>
    <w:rsid w:val="000A2AFF"/>
    <w:rsid w:val="000A4FB8"/>
    <w:rsid w:val="000A52D2"/>
    <w:rsid w:val="000A5359"/>
    <w:rsid w:val="000A595F"/>
    <w:rsid w:val="000A6169"/>
    <w:rsid w:val="000A61FA"/>
    <w:rsid w:val="000A6578"/>
    <w:rsid w:val="000A66BA"/>
    <w:rsid w:val="000A6921"/>
    <w:rsid w:val="000A6FE9"/>
    <w:rsid w:val="000B00EC"/>
    <w:rsid w:val="000B0A7C"/>
    <w:rsid w:val="000B15A5"/>
    <w:rsid w:val="000B1AF2"/>
    <w:rsid w:val="000B24F6"/>
    <w:rsid w:val="000B2534"/>
    <w:rsid w:val="000B2653"/>
    <w:rsid w:val="000B3522"/>
    <w:rsid w:val="000B415F"/>
    <w:rsid w:val="000B4173"/>
    <w:rsid w:val="000B44E5"/>
    <w:rsid w:val="000B558C"/>
    <w:rsid w:val="000B6A79"/>
    <w:rsid w:val="000B6D9B"/>
    <w:rsid w:val="000B7372"/>
    <w:rsid w:val="000B73F1"/>
    <w:rsid w:val="000B7FED"/>
    <w:rsid w:val="000C1574"/>
    <w:rsid w:val="000C1C81"/>
    <w:rsid w:val="000C2259"/>
    <w:rsid w:val="000C5AF3"/>
    <w:rsid w:val="000C6310"/>
    <w:rsid w:val="000C6A81"/>
    <w:rsid w:val="000C77FD"/>
    <w:rsid w:val="000D0789"/>
    <w:rsid w:val="000D0FD8"/>
    <w:rsid w:val="000D15D2"/>
    <w:rsid w:val="000D181B"/>
    <w:rsid w:val="000D1A2D"/>
    <w:rsid w:val="000D1E30"/>
    <w:rsid w:val="000D1EB3"/>
    <w:rsid w:val="000D20EC"/>
    <w:rsid w:val="000D298B"/>
    <w:rsid w:val="000D2A5B"/>
    <w:rsid w:val="000D2D5A"/>
    <w:rsid w:val="000D3550"/>
    <w:rsid w:val="000D4A4F"/>
    <w:rsid w:val="000D58CD"/>
    <w:rsid w:val="000D5EE8"/>
    <w:rsid w:val="000D62D7"/>
    <w:rsid w:val="000D77A5"/>
    <w:rsid w:val="000D78EE"/>
    <w:rsid w:val="000E03CD"/>
    <w:rsid w:val="000E1864"/>
    <w:rsid w:val="000E1BD3"/>
    <w:rsid w:val="000E2087"/>
    <w:rsid w:val="000E3C77"/>
    <w:rsid w:val="000E475E"/>
    <w:rsid w:val="000E4EA9"/>
    <w:rsid w:val="000E6490"/>
    <w:rsid w:val="000E6761"/>
    <w:rsid w:val="000E6E09"/>
    <w:rsid w:val="000E7725"/>
    <w:rsid w:val="000F0940"/>
    <w:rsid w:val="000F0EDF"/>
    <w:rsid w:val="000F1784"/>
    <w:rsid w:val="000F1878"/>
    <w:rsid w:val="000F1CB9"/>
    <w:rsid w:val="000F2966"/>
    <w:rsid w:val="000F31E7"/>
    <w:rsid w:val="000F36F1"/>
    <w:rsid w:val="000F45B4"/>
    <w:rsid w:val="000F4F62"/>
    <w:rsid w:val="000F5088"/>
    <w:rsid w:val="000F56FD"/>
    <w:rsid w:val="000F6B1B"/>
    <w:rsid w:val="000F7AE6"/>
    <w:rsid w:val="001000E7"/>
    <w:rsid w:val="00100982"/>
    <w:rsid w:val="001014BF"/>
    <w:rsid w:val="001016A2"/>
    <w:rsid w:val="00102165"/>
    <w:rsid w:val="00102609"/>
    <w:rsid w:val="001029C7"/>
    <w:rsid w:val="0010310F"/>
    <w:rsid w:val="00104254"/>
    <w:rsid w:val="0010512F"/>
    <w:rsid w:val="00105395"/>
    <w:rsid w:val="001066A8"/>
    <w:rsid w:val="00106C87"/>
    <w:rsid w:val="0010736E"/>
    <w:rsid w:val="0010744F"/>
    <w:rsid w:val="001077F0"/>
    <w:rsid w:val="00107F94"/>
    <w:rsid w:val="001100C9"/>
    <w:rsid w:val="001107A7"/>
    <w:rsid w:val="0011134E"/>
    <w:rsid w:val="00111487"/>
    <w:rsid w:val="00111810"/>
    <w:rsid w:val="00111AA5"/>
    <w:rsid w:val="001134FD"/>
    <w:rsid w:val="0011396A"/>
    <w:rsid w:val="00114B12"/>
    <w:rsid w:val="001152AD"/>
    <w:rsid w:val="001164AD"/>
    <w:rsid w:val="001173EF"/>
    <w:rsid w:val="0011747B"/>
    <w:rsid w:val="001176CD"/>
    <w:rsid w:val="00117EB1"/>
    <w:rsid w:val="00117FA7"/>
    <w:rsid w:val="001201DD"/>
    <w:rsid w:val="00120B6A"/>
    <w:rsid w:val="0012129D"/>
    <w:rsid w:val="0012175D"/>
    <w:rsid w:val="00121FE0"/>
    <w:rsid w:val="001220AA"/>
    <w:rsid w:val="00122E01"/>
    <w:rsid w:val="00123928"/>
    <w:rsid w:val="001241D8"/>
    <w:rsid w:val="00124291"/>
    <w:rsid w:val="0012433D"/>
    <w:rsid w:val="00124464"/>
    <w:rsid w:val="00124D4F"/>
    <w:rsid w:val="0012567D"/>
    <w:rsid w:val="001256C9"/>
    <w:rsid w:val="00126437"/>
    <w:rsid w:val="00126548"/>
    <w:rsid w:val="001268F1"/>
    <w:rsid w:val="0012727D"/>
    <w:rsid w:val="00127482"/>
    <w:rsid w:val="0013082D"/>
    <w:rsid w:val="00130938"/>
    <w:rsid w:val="00130E2F"/>
    <w:rsid w:val="001313AD"/>
    <w:rsid w:val="001314CF"/>
    <w:rsid w:val="00131CE0"/>
    <w:rsid w:val="00131F46"/>
    <w:rsid w:val="00132A5A"/>
    <w:rsid w:val="00133064"/>
    <w:rsid w:val="00133767"/>
    <w:rsid w:val="001352F7"/>
    <w:rsid w:val="001370EA"/>
    <w:rsid w:val="001377CE"/>
    <w:rsid w:val="001408CF"/>
    <w:rsid w:val="001411B0"/>
    <w:rsid w:val="00143021"/>
    <w:rsid w:val="001451DE"/>
    <w:rsid w:val="001456ED"/>
    <w:rsid w:val="00147632"/>
    <w:rsid w:val="00150B8F"/>
    <w:rsid w:val="00150E2F"/>
    <w:rsid w:val="00151253"/>
    <w:rsid w:val="001517DA"/>
    <w:rsid w:val="001531B4"/>
    <w:rsid w:val="001538A2"/>
    <w:rsid w:val="00153DE5"/>
    <w:rsid w:val="001549D5"/>
    <w:rsid w:val="0015591F"/>
    <w:rsid w:val="001607EA"/>
    <w:rsid w:val="00161099"/>
    <w:rsid w:val="00161BA4"/>
    <w:rsid w:val="00161CFC"/>
    <w:rsid w:val="00161EC9"/>
    <w:rsid w:val="0016227F"/>
    <w:rsid w:val="00163322"/>
    <w:rsid w:val="00163A0B"/>
    <w:rsid w:val="00164CF2"/>
    <w:rsid w:val="00166A65"/>
    <w:rsid w:val="00166F76"/>
    <w:rsid w:val="00167793"/>
    <w:rsid w:val="0017203C"/>
    <w:rsid w:val="0017211E"/>
    <w:rsid w:val="001734A1"/>
    <w:rsid w:val="00174229"/>
    <w:rsid w:val="00174732"/>
    <w:rsid w:val="0017497F"/>
    <w:rsid w:val="001758AA"/>
    <w:rsid w:val="00176468"/>
    <w:rsid w:val="00176B6A"/>
    <w:rsid w:val="00176CF5"/>
    <w:rsid w:val="00176FF4"/>
    <w:rsid w:val="00180826"/>
    <w:rsid w:val="0018088D"/>
    <w:rsid w:val="00181D26"/>
    <w:rsid w:val="00182462"/>
    <w:rsid w:val="00182999"/>
    <w:rsid w:val="00182CED"/>
    <w:rsid w:val="00182ECA"/>
    <w:rsid w:val="00183384"/>
    <w:rsid w:val="00183C24"/>
    <w:rsid w:val="00184309"/>
    <w:rsid w:val="00184692"/>
    <w:rsid w:val="001849B8"/>
    <w:rsid w:val="00184C1A"/>
    <w:rsid w:val="00184D63"/>
    <w:rsid w:val="00184F5F"/>
    <w:rsid w:val="00185179"/>
    <w:rsid w:val="0018569C"/>
    <w:rsid w:val="001859E3"/>
    <w:rsid w:val="00185FC3"/>
    <w:rsid w:val="0018626C"/>
    <w:rsid w:val="001862E4"/>
    <w:rsid w:val="00187281"/>
    <w:rsid w:val="00187482"/>
    <w:rsid w:val="00190B76"/>
    <w:rsid w:val="0019164A"/>
    <w:rsid w:val="00191870"/>
    <w:rsid w:val="00192089"/>
    <w:rsid w:val="001922AB"/>
    <w:rsid w:val="00192D7A"/>
    <w:rsid w:val="00192E0E"/>
    <w:rsid w:val="001930ED"/>
    <w:rsid w:val="00193275"/>
    <w:rsid w:val="00193F84"/>
    <w:rsid w:val="00194696"/>
    <w:rsid w:val="001947C0"/>
    <w:rsid w:val="00194C94"/>
    <w:rsid w:val="001962E8"/>
    <w:rsid w:val="001972E4"/>
    <w:rsid w:val="00197524"/>
    <w:rsid w:val="00197CF6"/>
    <w:rsid w:val="00197EBF"/>
    <w:rsid w:val="00197F31"/>
    <w:rsid w:val="001A00F7"/>
    <w:rsid w:val="001A0C9C"/>
    <w:rsid w:val="001A2846"/>
    <w:rsid w:val="001A3180"/>
    <w:rsid w:val="001A5F17"/>
    <w:rsid w:val="001A6E30"/>
    <w:rsid w:val="001A733D"/>
    <w:rsid w:val="001A7589"/>
    <w:rsid w:val="001B1047"/>
    <w:rsid w:val="001B1FB0"/>
    <w:rsid w:val="001B2469"/>
    <w:rsid w:val="001B2DB3"/>
    <w:rsid w:val="001B43D7"/>
    <w:rsid w:val="001B446E"/>
    <w:rsid w:val="001B4F15"/>
    <w:rsid w:val="001B5FC4"/>
    <w:rsid w:val="001B6723"/>
    <w:rsid w:val="001C3760"/>
    <w:rsid w:val="001C4A00"/>
    <w:rsid w:val="001C4CAD"/>
    <w:rsid w:val="001C5500"/>
    <w:rsid w:val="001C5636"/>
    <w:rsid w:val="001C5C93"/>
    <w:rsid w:val="001C603D"/>
    <w:rsid w:val="001C6E0A"/>
    <w:rsid w:val="001C7142"/>
    <w:rsid w:val="001C73E7"/>
    <w:rsid w:val="001C76C5"/>
    <w:rsid w:val="001D0A4B"/>
    <w:rsid w:val="001D0D28"/>
    <w:rsid w:val="001D18B2"/>
    <w:rsid w:val="001D18F7"/>
    <w:rsid w:val="001D1C2F"/>
    <w:rsid w:val="001D20A9"/>
    <w:rsid w:val="001D4F41"/>
    <w:rsid w:val="001D6528"/>
    <w:rsid w:val="001D66CA"/>
    <w:rsid w:val="001D67E1"/>
    <w:rsid w:val="001D68BC"/>
    <w:rsid w:val="001D738F"/>
    <w:rsid w:val="001D76B5"/>
    <w:rsid w:val="001E0132"/>
    <w:rsid w:val="001E0C3C"/>
    <w:rsid w:val="001E1F7F"/>
    <w:rsid w:val="001E1F81"/>
    <w:rsid w:val="001E1F87"/>
    <w:rsid w:val="001E2A23"/>
    <w:rsid w:val="001E3A6B"/>
    <w:rsid w:val="001E402B"/>
    <w:rsid w:val="001E4822"/>
    <w:rsid w:val="001E539F"/>
    <w:rsid w:val="001E5DB1"/>
    <w:rsid w:val="001E60B7"/>
    <w:rsid w:val="001E681B"/>
    <w:rsid w:val="001E69C7"/>
    <w:rsid w:val="001E7F4E"/>
    <w:rsid w:val="001F0AEA"/>
    <w:rsid w:val="001F246E"/>
    <w:rsid w:val="001F2D8B"/>
    <w:rsid w:val="001F2E22"/>
    <w:rsid w:val="001F31F9"/>
    <w:rsid w:val="001F3C60"/>
    <w:rsid w:val="001F4104"/>
    <w:rsid w:val="001F4544"/>
    <w:rsid w:val="001F4DCA"/>
    <w:rsid w:val="001F587C"/>
    <w:rsid w:val="001F5961"/>
    <w:rsid w:val="001F700B"/>
    <w:rsid w:val="001F72C3"/>
    <w:rsid w:val="002001F0"/>
    <w:rsid w:val="0020084F"/>
    <w:rsid w:val="00201EF9"/>
    <w:rsid w:val="0020346B"/>
    <w:rsid w:val="00204CA6"/>
    <w:rsid w:val="00205D80"/>
    <w:rsid w:val="00205DAA"/>
    <w:rsid w:val="00206452"/>
    <w:rsid w:val="00206F3A"/>
    <w:rsid w:val="00207643"/>
    <w:rsid w:val="002110C1"/>
    <w:rsid w:val="0021130F"/>
    <w:rsid w:val="0021330E"/>
    <w:rsid w:val="00213329"/>
    <w:rsid w:val="002133EF"/>
    <w:rsid w:val="00213CCE"/>
    <w:rsid w:val="00214208"/>
    <w:rsid w:val="002142AA"/>
    <w:rsid w:val="00214FA4"/>
    <w:rsid w:val="0021653E"/>
    <w:rsid w:val="002169CA"/>
    <w:rsid w:val="00216C27"/>
    <w:rsid w:val="00217764"/>
    <w:rsid w:val="00217B0C"/>
    <w:rsid w:val="00220640"/>
    <w:rsid w:val="00221ADF"/>
    <w:rsid w:val="00221C98"/>
    <w:rsid w:val="0022204F"/>
    <w:rsid w:val="00222441"/>
    <w:rsid w:val="002238F6"/>
    <w:rsid w:val="00223BE4"/>
    <w:rsid w:val="00224198"/>
    <w:rsid w:val="002242C1"/>
    <w:rsid w:val="002245D1"/>
    <w:rsid w:val="00225637"/>
    <w:rsid w:val="00225BBF"/>
    <w:rsid w:val="00225D9E"/>
    <w:rsid w:val="0022626A"/>
    <w:rsid w:val="00226760"/>
    <w:rsid w:val="00227197"/>
    <w:rsid w:val="0022798B"/>
    <w:rsid w:val="002306B0"/>
    <w:rsid w:val="002310A5"/>
    <w:rsid w:val="002310B7"/>
    <w:rsid w:val="002311A5"/>
    <w:rsid w:val="00231E71"/>
    <w:rsid w:val="002331D3"/>
    <w:rsid w:val="00233F3B"/>
    <w:rsid w:val="002345EF"/>
    <w:rsid w:val="002356A2"/>
    <w:rsid w:val="0023573B"/>
    <w:rsid w:val="00236634"/>
    <w:rsid w:val="00236BF3"/>
    <w:rsid w:val="002371AE"/>
    <w:rsid w:val="00237ED9"/>
    <w:rsid w:val="00240D76"/>
    <w:rsid w:val="00242F2D"/>
    <w:rsid w:val="00243434"/>
    <w:rsid w:val="00243F79"/>
    <w:rsid w:val="00244151"/>
    <w:rsid w:val="002451BE"/>
    <w:rsid w:val="002466EB"/>
    <w:rsid w:val="00246E19"/>
    <w:rsid w:val="00250C1F"/>
    <w:rsid w:val="002514E9"/>
    <w:rsid w:val="00252397"/>
    <w:rsid w:val="0025272A"/>
    <w:rsid w:val="00252C4E"/>
    <w:rsid w:val="00252D0A"/>
    <w:rsid w:val="00254298"/>
    <w:rsid w:val="00254659"/>
    <w:rsid w:val="002547C5"/>
    <w:rsid w:val="00255427"/>
    <w:rsid w:val="002568F8"/>
    <w:rsid w:val="0025712E"/>
    <w:rsid w:val="00257C70"/>
    <w:rsid w:val="00261D54"/>
    <w:rsid w:val="0026249D"/>
    <w:rsid w:val="0026292C"/>
    <w:rsid w:val="002631B2"/>
    <w:rsid w:val="0026525D"/>
    <w:rsid w:val="00265597"/>
    <w:rsid w:val="00266886"/>
    <w:rsid w:val="00266E5E"/>
    <w:rsid w:val="002674D2"/>
    <w:rsid w:val="002679DF"/>
    <w:rsid w:val="00271229"/>
    <w:rsid w:val="00273303"/>
    <w:rsid w:val="002739E9"/>
    <w:rsid w:val="0027447F"/>
    <w:rsid w:val="00276853"/>
    <w:rsid w:val="00276FEC"/>
    <w:rsid w:val="00277220"/>
    <w:rsid w:val="00277240"/>
    <w:rsid w:val="00277A16"/>
    <w:rsid w:val="0028069E"/>
    <w:rsid w:val="00281449"/>
    <w:rsid w:val="00281B19"/>
    <w:rsid w:val="00282086"/>
    <w:rsid w:val="00282376"/>
    <w:rsid w:val="00282D1A"/>
    <w:rsid w:val="002843D3"/>
    <w:rsid w:val="00285238"/>
    <w:rsid w:val="0028576A"/>
    <w:rsid w:val="00285CF5"/>
    <w:rsid w:val="00286585"/>
    <w:rsid w:val="00290BDC"/>
    <w:rsid w:val="00291C69"/>
    <w:rsid w:val="0029284D"/>
    <w:rsid w:val="00292E56"/>
    <w:rsid w:val="0029308F"/>
    <w:rsid w:val="002943CD"/>
    <w:rsid w:val="00294C43"/>
    <w:rsid w:val="00294CE6"/>
    <w:rsid w:val="00295702"/>
    <w:rsid w:val="002959A0"/>
    <w:rsid w:val="00295DBA"/>
    <w:rsid w:val="00295EBD"/>
    <w:rsid w:val="0029740B"/>
    <w:rsid w:val="00297523"/>
    <w:rsid w:val="002A043E"/>
    <w:rsid w:val="002A0571"/>
    <w:rsid w:val="002A08A5"/>
    <w:rsid w:val="002A150B"/>
    <w:rsid w:val="002A1FBE"/>
    <w:rsid w:val="002A21EB"/>
    <w:rsid w:val="002A261A"/>
    <w:rsid w:val="002A33E3"/>
    <w:rsid w:val="002A4763"/>
    <w:rsid w:val="002A4B5A"/>
    <w:rsid w:val="002A50F7"/>
    <w:rsid w:val="002A5E94"/>
    <w:rsid w:val="002A650F"/>
    <w:rsid w:val="002A66AD"/>
    <w:rsid w:val="002A7115"/>
    <w:rsid w:val="002A7810"/>
    <w:rsid w:val="002B0247"/>
    <w:rsid w:val="002B247B"/>
    <w:rsid w:val="002B4514"/>
    <w:rsid w:val="002B55C3"/>
    <w:rsid w:val="002B581B"/>
    <w:rsid w:val="002B5D1B"/>
    <w:rsid w:val="002B6602"/>
    <w:rsid w:val="002B71E0"/>
    <w:rsid w:val="002B76B7"/>
    <w:rsid w:val="002C0573"/>
    <w:rsid w:val="002C0588"/>
    <w:rsid w:val="002C1A4A"/>
    <w:rsid w:val="002C1C82"/>
    <w:rsid w:val="002C20C8"/>
    <w:rsid w:val="002C2FB0"/>
    <w:rsid w:val="002C2FEA"/>
    <w:rsid w:val="002C385E"/>
    <w:rsid w:val="002C4327"/>
    <w:rsid w:val="002C4763"/>
    <w:rsid w:val="002C620C"/>
    <w:rsid w:val="002C7341"/>
    <w:rsid w:val="002C7646"/>
    <w:rsid w:val="002D20D1"/>
    <w:rsid w:val="002D2588"/>
    <w:rsid w:val="002D2AEB"/>
    <w:rsid w:val="002D36D8"/>
    <w:rsid w:val="002D3883"/>
    <w:rsid w:val="002D3AE3"/>
    <w:rsid w:val="002D4991"/>
    <w:rsid w:val="002D4A90"/>
    <w:rsid w:val="002D4DEE"/>
    <w:rsid w:val="002D5727"/>
    <w:rsid w:val="002D5F87"/>
    <w:rsid w:val="002D68D5"/>
    <w:rsid w:val="002D6E7A"/>
    <w:rsid w:val="002D793B"/>
    <w:rsid w:val="002E01F6"/>
    <w:rsid w:val="002E0493"/>
    <w:rsid w:val="002E1C72"/>
    <w:rsid w:val="002E1DCB"/>
    <w:rsid w:val="002E2023"/>
    <w:rsid w:val="002E229F"/>
    <w:rsid w:val="002E23E4"/>
    <w:rsid w:val="002E2E31"/>
    <w:rsid w:val="002E55BE"/>
    <w:rsid w:val="002E64FC"/>
    <w:rsid w:val="002E78BF"/>
    <w:rsid w:val="002F050A"/>
    <w:rsid w:val="002F09BA"/>
    <w:rsid w:val="002F1794"/>
    <w:rsid w:val="002F1FE0"/>
    <w:rsid w:val="002F37FE"/>
    <w:rsid w:val="002F4549"/>
    <w:rsid w:val="002F48F5"/>
    <w:rsid w:val="002F496D"/>
    <w:rsid w:val="002F50B5"/>
    <w:rsid w:val="002F51D2"/>
    <w:rsid w:val="002F69B4"/>
    <w:rsid w:val="002F7989"/>
    <w:rsid w:val="002F7992"/>
    <w:rsid w:val="00300796"/>
    <w:rsid w:val="00301107"/>
    <w:rsid w:val="00301414"/>
    <w:rsid w:val="00302A54"/>
    <w:rsid w:val="0030373D"/>
    <w:rsid w:val="00303E83"/>
    <w:rsid w:val="00304452"/>
    <w:rsid w:val="003054C5"/>
    <w:rsid w:val="003064F0"/>
    <w:rsid w:val="00307369"/>
    <w:rsid w:val="00307C8E"/>
    <w:rsid w:val="003109F7"/>
    <w:rsid w:val="00310BE0"/>
    <w:rsid w:val="00310CF9"/>
    <w:rsid w:val="00310D16"/>
    <w:rsid w:val="00310F74"/>
    <w:rsid w:val="00311016"/>
    <w:rsid w:val="00311828"/>
    <w:rsid w:val="00311C3B"/>
    <w:rsid w:val="00312DA8"/>
    <w:rsid w:val="00313667"/>
    <w:rsid w:val="0031452D"/>
    <w:rsid w:val="00314C28"/>
    <w:rsid w:val="00316FB9"/>
    <w:rsid w:val="003173FA"/>
    <w:rsid w:val="003207C5"/>
    <w:rsid w:val="00321F91"/>
    <w:rsid w:val="00322F80"/>
    <w:rsid w:val="00323206"/>
    <w:rsid w:val="003259D3"/>
    <w:rsid w:val="00326AC3"/>
    <w:rsid w:val="0032788A"/>
    <w:rsid w:val="0033129D"/>
    <w:rsid w:val="00334343"/>
    <w:rsid w:val="003355D2"/>
    <w:rsid w:val="0033587B"/>
    <w:rsid w:val="00335A56"/>
    <w:rsid w:val="00336186"/>
    <w:rsid w:val="0034006A"/>
    <w:rsid w:val="00341579"/>
    <w:rsid w:val="003415B2"/>
    <w:rsid w:val="00341A81"/>
    <w:rsid w:val="00342C92"/>
    <w:rsid w:val="003442BA"/>
    <w:rsid w:val="00344468"/>
    <w:rsid w:val="00344948"/>
    <w:rsid w:val="00344FFC"/>
    <w:rsid w:val="00345068"/>
    <w:rsid w:val="00345B7C"/>
    <w:rsid w:val="00345E61"/>
    <w:rsid w:val="00346134"/>
    <w:rsid w:val="0034635A"/>
    <w:rsid w:val="00346486"/>
    <w:rsid w:val="00346DC4"/>
    <w:rsid w:val="00346E83"/>
    <w:rsid w:val="003470A2"/>
    <w:rsid w:val="003478A7"/>
    <w:rsid w:val="00350829"/>
    <w:rsid w:val="0035133B"/>
    <w:rsid w:val="00351AA5"/>
    <w:rsid w:val="00351B23"/>
    <w:rsid w:val="003522B1"/>
    <w:rsid w:val="00352E75"/>
    <w:rsid w:val="00353172"/>
    <w:rsid w:val="00355D74"/>
    <w:rsid w:val="00355FAD"/>
    <w:rsid w:val="00356751"/>
    <w:rsid w:val="00360102"/>
    <w:rsid w:val="0036098B"/>
    <w:rsid w:val="00360C2E"/>
    <w:rsid w:val="00360E9A"/>
    <w:rsid w:val="0036121F"/>
    <w:rsid w:val="0036167D"/>
    <w:rsid w:val="00361F0A"/>
    <w:rsid w:val="00361F69"/>
    <w:rsid w:val="00362B53"/>
    <w:rsid w:val="00363357"/>
    <w:rsid w:val="0036408F"/>
    <w:rsid w:val="003645AF"/>
    <w:rsid w:val="00364D8E"/>
    <w:rsid w:val="00365B82"/>
    <w:rsid w:val="00365E0B"/>
    <w:rsid w:val="003664D9"/>
    <w:rsid w:val="003664EC"/>
    <w:rsid w:val="00366C5E"/>
    <w:rsid w:val="00366DDA"/>
    <w:rsid w:val="003672DE"/>
    <w:rsid w:val="003700D2"/>
    <w:rsid w:val="003712A0"/>
    <w:rsid w:val="003725A7"/>
    <w:rsid w:val="00374CEC"/>
    <w:rsid w:val="00374E7B"/>
    <w:rsid w:val="003753B1"/>
    <w:rsid w:val="00376B58"/>
    <w:rsid w:val="00376DAF"/>
    <w:rsid w:val="00377036"/>
    <w:rsid w:val="00377122"/>
    <w:rsid w:val="003774A8"/>
    <w:rsid w:val="0037753F"/>
    <w:rsid w:val="0037762E"/>
    <w:rsid w:val="003779AB"/>
    <w:rsid w:val="00377BE9"/>
    <w:rsid w:val="00377D98"/>
    <w:rsid w:val="0038008E"/>
    <w:rsid w:val="00380765"/>
    <w:rsid w:val="00380EAF"/>
    <w:rsid w:val="0038147F"/>
    <w:rsid w:val="00381807"/>
    <w:rsid w:val="00383CCD"/>
    <w:rsid w:val="003843AD"/>
    <w:rsid w:val="0038488C"/>
    <w:rsid w:val="00384A9A"/>
    <w:rsid w:val="00385897"/>
    <w:rsid w:val="00386359"/>
    <w:rsid w:val="0038683B"/>
    <w:rsid w:val="003870C6"/>
    <w:rsid w:val="003877A5"/>
    <w:rsid w:val="0038797E"/>
    <w:rsid w:val="003919F3"/>
    <w:rsid w:val="00391C87"/>
    <w:rsid w:val="003921E1"/>
    <w:rsid w:val="0039276D"/>
    <w:rsid w:val="00393892"/>
    <w:rsid w:val="00394653"/>
    <w:rsid w:val="00394AC9"/>
    <w:rsid w:val="00395B47"/>
    <w:rsid w:val="00395CBA"/>
    <w:rsid w:val="00396470"/>
    <w:rsid w:val="00396663"/>
    <w:rsid w:val="00396B33"/>
    <w:rsid w:val="003970AF"/>
    <w:rsid w:val="00397189"/>
    <w:rsid w:val="003A051E"/>
    <w:rsid w:val="003A0CB2"/>
    <w:rsid w:val="003A3465"/>
    <w:rsid w:val="003A3D32"/>
    <w:rsid w:val="003A43EF"/>
    <w:rsid w:val="003A4D17"/>
    <w:rsid w:val="003A531D"/>
    <w:rsid w:val="003A5874"/>
    <w:rsid w:val="003A6573"/>
    <w:rsid w:val="003A7188"/>
    <w:rsid w:val="003A71AA"/>
    <w:rsid w:val="003B14CE"/>
    <w:rsid w:val="003B16B2"/>
    <w:rsid w:val="003B185D"/>
    <w:rsid w:val="003B1877"/>
    <w:rsid w:val="003B18B3"/>
    <w:rsid w:val="003B1F3E"/>
    <w:rsid w:val="003B2188"/>
    <w:rsid w:val="003B23FC"/>
    <w:rsid w:val="003B32C7"/>
    <w:rsid w:val="003B5A0F"/>
    <w:rsid w:val="003B5D56"/>
    <w:rsid w:val="003B5FF2"/>
    <w:rsid w:val="003B731F"/>
    <w:rsid w:val="003B73A3"/>
    <w:rsid w:val="003B7934"/>
    <w:rsid w:val="003B7A85"/>
    <w:rsid w:val="003C05FA"/>
    <w:rsid w:val="003C20D6"/>
    <w:rsid w:val="003C2C0C"/>
    <w:rsid w:val="003C2C7A"/>
    <w:rsid w:val="003C2CEC"/>
    <w:rsid w:val="003C2EB8"/>
    <w:rsid w:val="003C37C0"/>
    <w:rsid w:val="003C38FA"/>
    <w:rsid w:val="003C49C2"/>
    <w:rsid w:val="003C5501"/>
    <w:rsid w:val="003C5A40"/>
    <w:rsid w:val="003C5D43"/>
    <w:rsid w:val="003C5D47"/>
    <w:rsid w:val="003C5E40"/>
    <w:rsid w:val="003C66BA"/>
    <w:rsid w:val="003C6BE1"/>
    <w:rsid w:val="003D0380"/>
    <w:rsid w:val="003D0F56"/>
    <w:rsid w:val="003D151A"/>
    <w:rsid w:val="003D3635"/>
    <w:rsid w:val="003D450E"/>
    <w:rsid w:val="003D74B9"/>
    <w:rsid w:val="003D7A9A"/>
    <w:rsid w:val="003E0549"/>
    <w:rsid w:val="003E0E26"/>
    <w:rsid w:val="003E0E2C"/>
    <w:rsid w:val="003E0F6E"/>
    <w:rsid w:val="003E1044"/>
    <w:rsid w:val="003E2357"/>
    <w:rsid w:val="003E2D41"/>
    <w:rsid w:val="003E31F1"/>
    <w:rsid w:val="003E3FFE"/>
    <w:rsid w:val="003E480A"/>
    <w:rsid w:val="003E483D"/>
    <w:rsid w:val="003E513B"/>
    <w:rsid w:val="003E540B"/>
    <w:rsid w:val="003E59B4"/>
    <w:rsid w:val="003E5F28"/>
    <w:rsid w:val="003E6656"/>
    <w:rsid w:val="003E6F0A"/>
    <w:rsid w:val="003E7A92"/>
    <w:rsid w:val="003F022A"/>
    <w:rsid w:val="003F1E60"/>
    <w:rsid w:val="003F22AC"/>
    <w:rsid w:val="003F241B"/>
    <w:rsid w:val="003F26B9"/>
    <w:rsid w:val="003F2E10"/>
    <w:rsid w:val="003F311E"/>
    <w:rsid w:val="003F3400"/>
    <w:rsid w:val="003F3480"/>
    <w:rsid w:val="003F4972"/>
    <w:rsid w:val="003F65C8"/>
    <w:rsid w:val="003F65F5"/>
    <w:rsid w:val="00400672"/>
    <w:rsid w:val="00400798"/>
    <w:rsid w:val="00402A81"/>
    <w:rsid w:val="00402B6E"/>
    <w:rsid w:val="0040400F"/>
    <w:rsid w:val="00404585"/>
    <w:rsid w:val="00404619"/>
    <w:rsid w:val="004057D4"/>
    <w:rsid w:val="00406861"/>
    <w:rsid w:val="004074B1"/>
    <w:rsid w:val="00410DA3"/>
    <w:rsid w:val="00412A3D"/>
    <w:rsid w:val="004131B9"/>
    <w:rsid w:val="0041345D"/>
    <w:rsid w:val="00414684"/>
    <w:rsid w:val="00414BF4"/>
    <w:rsid w:val="00416111"/>
    <w:rsid w:val="00416131"/>
    <w:rsid w:val="00416F60"/>
    <w:rsid w:val="00416FCD"/>
    <w:rsid w:val="00417041"/>
    <w:rsid w:val="00420345"/>
    <w:rsid w:val="004219C5"/>
    <w:rsid w:val="00421DFD"/>
    <w:rsid w:val="004221A6"/>
    <w:rsid w:val="00422458"/>
    <w:rsid w:val="0042370A"/>
    <w:rsid w:val="0042385C"/>
    <w:rsid w:val="004239B8"/>
    <w:rsid w:val="00423FF5"/>
    <w:rsid w:val="00424B9F"/>
    <w:rsid w:val="0042535D"/>
    <w:rsid w:val="004255FB"/>
    <w:rsid w:val="00425700"/>
    <w:rsid w:val="00425E1A"/>
    <w:rsid w:val="004265A6"/>
    <w:rsid w:val="00426A76"/>
    <w:rsid w:val="00427994"/>
    <w:rsid w:val="00427D72"/>
    <w:rsid w:val="0043120F"/>
    <w:rsid w:val="004312A1"/>
    <w:rsid w:val="0043135D"/>
    <w:rsid w:val="0043167B"/>
    <w:rsid w:val="00432537"/>
    <w:rsid w:val="00432546"/>
    <w:rsid w:val="00432788"/>
    <w:rsid w:val="004350EE"/>
    <w:rsid w:val="004355B7"/>
    <w:rsid w:val="00435742"/>
    <w:rsid w:val="00436276"/>
    <w:rsid w:val="0043651C"/>
    <w:rsid w:val="00436A66"/>
    <w:rsid w:val="0044010F"/>
    <w:rsid w:val="00441E64"/>
    <w:rsid w:val="004424EE"/>
    <w:rsid w:val="004428FD"/>
    <w:rsid w:val="00442F62"/>
    <w:rsid w:val="0044333B"/>
    <w:rsid w:val="0044366D"/>
    <w:rsid w:val="00443B68"/>
    <w:rsid w:val="00444163"/>
    <w:rsid w:val="00445521"/>
    <w:rsid w:val="0044582B"/>
    <w:rsid w:val="00445932"/>
    <w:rsid w:val="00445C50"/>
    <w:rsid w:val="00445E9F"/>
    <w:rsid w:val="00445F33"/>
    <w:rsid w:val="0044631C"/>
    <w:rsid w:val="00446DBD"/>
    <w:rsid w:val="00446E94"/>
    <w:rsid w:val="00446EA3"/>
    <w:rsid w:val="00450464"/>
    <w:rsid w:val="00450AE6"/>
    <w:rsid w:val="00450ED9"/>
    <w:rsid w:val="00451437"/>
    <w:rsid w:val="0045372B"/>
    <w:rsid w:val="00454167"/>
    <w:rsid w:val="004544F6"/>
    <w:rsid w:val="004548A4"/>
    <w:rsid w:val="00455B96"/>
    <w:rsid w:val="004573F7"/>
    <w:rsid w:val="0045770C"/>
    <w:rsid w:val="004578A7"/>
    <w:rsid w:val="00457DF9"/>
    <w:rsid w:val="004603EF"/>
    <w:rsid w:val="004623C9"/>
    <w:rsid w:val="00462EDA"/>
    <w:rsid w:val="00462FA7"/>
    <w:rsid w:val="00464AA5"/>
    <w:rsid w:val="00464F99"/>
    <w:rsid w:val="00465233"/>
    <w:rsid w:val="00465BAB"/>
    <w:rsid w:val="004670EC"/>
    <w:rsid w:val="00467425"/>
    <w:rsid w:val="0046777A"/>
    <w:rsid w:val="00467F48"/>
    <w:rsid w:val="00470A4D"/>
    <w:rsid w:val="00471B4D"/>
    <w:rsid w:val="00471B5A"/>
    <w:rsid w:val="004727BB"/>
    <w:rsid w:val="00472CCB"/>
    <w:rsid w:val="004732DA"/>
    <w:rsid w:val="00473418"/>
    <w:rsid w:val="0047397F"/>
    <w:rsid w:val="0047431F"/>
    <w:rsid w:val="0048132F"/>
    <w:rsid w:val="00481CAB"/>
    <w:rsid w:val="00482189"/>
    <w:rsid w:val="004821D2"/>
    <w:rsid w:val="0048226A"/>
    <w:rsid w:val="00483EDF"/>
    <w:rsid w:val="0048402C"/>
    <w:rsid w:val="0048487B"/>
    <w:rsid w:val="0048487C"/>
    <w:rsid w:val="0048550D"/>
    <w:rsid w:val="0048691B"/>
    <w:rsid w:val="00487DE3"/>
    <w:rsid w:val="00487ED2"/>
    <w:rsid w:val="0049002F"/>
    <w:rsid w:val="0049048F"/>
    <w:rsid w:val="004915C8"/>
    <w:rsid w:val="0049222C"/>
    <w:rsid w:val="00492A12"/>
    <w:rsid w:val="0049589C"/>
    <w:rsid w:val="00495D11"/>
    <w:rsid w:val="00495D5B"/>
    <w:rsid w:val="00496CE0"/>
    <w:rsid w:val="00496CF0"/>
    <w:rsid w:val="00496ECC"/>
    <w:rsid w:val="0049727C"/>
    <w:rsid w:val="004978D5"/>
    <w:rsid w:val="004A070A"/>
    <w:rsid w:val="004A2150"/>
    <w:rsid w:val="004A2F6C"/>
    <w:rsid w:val="004A3634"/>
    <w:rsid w:val="004A372C"/>
    <w:rsid w:val="004A4760"/>
    <w:rsid w:val="004A56D3"/>
    <w:rsid w:val="004A59A3"/>
    <w:rsid w:val="004A60FF"/>
    <w:rsid w:val="004A6568"/>
    <w:rsid w:val="004A6958"/>
    <w:rsid w:val="004A6BDA"/>
    <w:rsid w:val="004B0731"/>
    <w:rsid w:val="004B0D49"/>
    <w:rsid w:val="004B1086"/>
    <w:rsid w:val="004B28D1"/>
    <w:rsid w:val="004B3D3C"/>
    <w:rsid w:val="004B4A80"/>
    <w:rsid w:val="004B5711"/>
    <w:rsid w:val="004B6C67"/>
    <w:rsid w:val="004B6C98"/>
    <w:rsid w:val="004B6EFE"/>
    <w:rsid w:val="004C0ACF"/>
    <w:rsid w:val="004C0B49"/>
    <w:rsid w:val="004C1F72"/>
    <w:rsid w:val="004C3037"/>
    <w:rsid w:val="004C3554"/>
    <w:rsid w:val="004C382F"/>
    <w:rsid w:val="004C3F55"/>
    <w:rsid w:val="004C4125"/>
    <w:rsid w:val="004C496D"/>
    <w:rsid w:val="004C5348"/>
    <w:rsid w:val="004C5D02"/>
    <w:rsid w:val="004C6260"/>
    <w:rsid w:val="004C7624"/>
    <w:rsid w:val="004C7D47"/>
    <w:rsid w:val="004D019F"/>
    <w:rsid w:val="004D1093"/>
    <w:rsid w:val="004D2199"/>
    <w:rsid w:val="004D2293"/>
    <w:rsid w:val="004D30A7"/>
    <w:rsid w:val="004D3234"/>
    <w:rsid w:val="004D3311"/>
    <w:rsid w:val="004D3B4E"/>
    <w:rsid w:val="004D3C94"/>
    <w:rsid w:val="004D48BB"/>
    <w:rsid w:val="004D5BDC"/>
    <w:rsid w:val="004D6021"/>
    <w:rsid w:val="004D61D1"/>
    <w:rsid w:val="004D6C3A"/>
    <w:rsid w:val="004D718C"/>
    <w:rsid w:val="004E01B3"/>
    <w:rsid w:val="004E05F3"/>
    <w:rsid w:val="004E086A"/>
    <w:rsid w:val="004E173C"/>
    <w:rsid w:val="004E183D"/>
    <w:rsid w:val="004E1932"/>
    <w:rsid w:val="004E1DB8"/>
    <w:rsid w:val="004E2678"/>
    <w:rsid w:val="004E305C"/>
    <w:rsid w:val="004E3324"/>
    <w:rsid w:val="004E37ED"/>
    <w:rsid w:val="004E3A0C"/>
    <w:rsid w:val="004E3FF0"/>
    <w:rsid w:val="004E57C9"/>
    <w:rsid w:val="004E5F81"/>
    <w:rsid w:val="004E7983"/>
    <w:rsid w:val="004E7C13"/>
    <w:rsid w:val="004F000A"/>
    <w:rsid w:val="004F0A38"/>
    <w:rsid w:val="004F13D8"/>
    <w:rsid w:val="004F185B"/>
    <w:rsid w:val="004F1B26"/>
    <w:rsid w:val="004F27C6"/>
    <w:rsid w:val="004F2CFF"/>
    <w:rsid w:val="004F2EF4"/>
    <w:rsid w:val="004F4156"/>
    <w:rsid w:val="004F4587"/>
    <w:rsid w:val="004F503D"/>
    <w:rsid w:val="004F5BBE"/>
    <w:rsid w:val="004F5EB7"/>
    <w:rsid w:val="004F5F78"/>
    <w:rsid w:val="004F624C"/>
    <w:rsid w:val="004F6C5B"/>
    <w:rsid w:val="004F6CCE"/>
    <w:rsid w:val="004F724B"/>
    <w:rsid w:val="00500267"/>
    <w:rsid w:val="00500B41"/>
    <w:rsid w:val="00502B70"/>
    <w:rsid w:val="00504342"/>
    <w:rsid w:val="005048BD"/>
    <w:rsid w:val="00504ECA"/>
    <w:rsid w:val="00504FE6"/>
    <w:rsid w:val="0050623C"/>
    <w:rsid w:val="0050709A"/>
    <w:rsid w:val="005074B4"/>
    <w:rsid w:val="005078B4"/>
    <w:rsid w:val="005101E5"/>
    <w:rsid w:val="005102DB"/>
    <w:rsid w:val="00510821"/>
    <w:rsid w:val="0051162A"/>
    <w:rsid w:val="00511BF7"/>
    <w:rsid w:val="005133F2"/>
    <w:rsid w:val="00513FD2"/>
    <w:rsid w:val="005166A5"/>
    <w:rsid w:val="0051689E"/>
    <w:rsid w:val="00516B0F"/>
    <w:rsid w:val="005173B0"/>
    <w:rsid w:val="005178FA"/>
    <w:rsid w:val="0052043F"/>
    <w:rsid w:val="00520F8E"/>
    <w:rsid w:val="0052147D"/>
    <w:rsid w:val="00521789"/>
    <w:rsid w:val="005229D1"/>
    <w:rsid w:val="00522CE0"/>
    <w:rsid w:val="005239F9"/>
    <w:rsid w:val="00523C69"/>
    <w:rsid w:val="00525554"/>
    <w:rsid w:val="005255C3"/>
    <w:rsid w:val="005255E8"/>
    <w:rsid w:val="00525F5E"/>
    <w:rsid w:val="00525FE1"/>
    <w:rsid w:val="00526F8A"/>
    <w:rsid w:val="0052724C"/>
    <w:rsid w:val="00527F67"/>
    <w:rsid w:val="005302C8"/>
    <w:rsid w:val="00530AF6"/>
    <w:rsid w:val="00530E60"/>
    <w:rsid w:val="00531108"/>
    <w:rsid w:val="00532A43"/>
    <w:rsid w:val="00534E4D"/>
    <w:rsid w:val="00535073"/>
    <w:rsid w:val="00535C3D"/>
    <w:rsid w:val="005367C6"/>
    <w:rsid w:val="00536C47"/>
    <w:rsid w:val="00537A04"/>
    <w:rsid w:val="005400B2"/>
    <w:rsid w:val="005403D9"/>
    <w:rsid w:val="00541024"/>
    <w:rsid w:val="005414BF"/>
    <w:rsid w:val="005418FF"/>
    <w:rsid w:val="0054232C"/>
    <w:rsid w:val="0054295F"/>
    <w:rsid w:val="0054344B"/>
    <w:rsid w:val="005437D4"/>
    <w:rsid w:val="00543E8B"/>
    <w:rsid w:val="0054406D"/>
    <w:rsid w:val="0054473E"/>
    <w:rsid w:val="005448CC"/>
    <w:rsid w:val="0054554B"/>
    <w:rsid w:val="00546559"/>
    <w:rsid w:val="00547994"/>
    <w:rsid w:val="005506D4"/>
    <w:rsid w:val="0055092B"/>
    <w:rsid w:val="00552519"/>
    <w:rsid w:val="005528BB"/>
    <w:rsid w:val="00552B25"/>
    <w:rsid w:val="00553065"/>
    <w:rsid w:val="005551A0"/>
    <w:rsid w:val="005554B2"/>
    <w:rsid w:val="0055656C"/>
    <w:rsid w:val="0055693D"/>
    <w:rsid w:val="00556AA2"/>
    <w:rsid w:val="00557F7C"/>
    <w:rsid w:val="00560EA7"/>
    <w:rsid w:val="005617D9"/>
    <w:rsid w:val="00561DF7"/>
    <w:rsid w:val="00562156"/>
    <w:rsid w:val="005621B3"/>
    <w:rsid w:val="0056267A"/>
    <w:rsid w:val="00562F17"/>
    <w:rsid w:val="00564C9C"/>
    <w:rsid w:val="00565BD8"/>
    <w:rsid w:val="0056656E"/>
    <w:rsid w:val="0056719F"/>
    <w:rsid w:val="005713CA"/>
    <w:rsid w:val="005715B5"/>
    <w:rsid w:val="005717E4"/>
    <w:rsid w:val="005718FD"/>
    <w:rsid w:val="00572781"/>
    <w:rsid w:val="00573F9A"/>
    <w:rsid w:val="005740A2"/>
    <w:rsid w:val="00575776"/>
    <w:rsid w:val="00576504"/>
    <w:rsid w:val="005767F6"/>
    <w:rsid w:val="005774D5"/>
    <w:rsid w:val="0057756F"/>
    <w:rsid w:val="00577AA4"/>
    <w:rsid w:val="00577F64"/>
    <w:rsid w:val="00580DCD"/>
    <w:rsid w:val="00581327"/>
    <w:rsid w:val="00581D4B"/>
    <w:rsid w:val="00582549"/>
    <w:rsid w:val="0058297D"/>
    <w:rsid w:val="00583B21"/>
    <w:rsid w:val="00584444"/>
    <w:rsid w:val="00584B1E"/>
    <w:rsid w:val="005855D0"/>
    <w:rsid w:val="00586644"/>
    <w:rsid w:val="00587038"/>
    <w:rsid w:val="005874D8"/>
    <w:rsid w:val="00587604"/>
    <w:rsid w:val="00592F95"/>
    <w:rsid w:val="00594A9C"/>
    <w:rsid w:val="005955A0"/>
    <w:rsid w:val="0059728F"/>
    <w:rsid w:val="0059753B"/>
    <w:rsid w:val="005A1106"/>
    <w:rsid w:val="005A294F"/>
    <w:rsid w:val="005A345F"/>
    <w:rsid w:val="005A4CFF"/>
    <w:rsid w:val="005A581E"/>
    <w:rsid w:val="005A61EB"/>
    <w:rsid w:val="005A685A"/>
    <w:rsid w:val="005A71A6"/>
    <w:rsid w:val="005A770F"/>
    <w:rsid w:val="005B00A1"/>
    <w:rsid w:val="005B0377"/>
    <w:rsid w:val="005B0744"/>
    <w:rsid w:val="005B1F86"/>
    <w:rsid w:val="005B1FBD"/>
    <w:rsid w:val="005B220C"/>
    <w:rsid w:val="005B2AA6"/>
    <w:rsid w:val="005B2CD4"/>
    <w:rsid w:val="005B3AAB"/>
    <w:rsid w:val="005B3B52"/>
    <w:rsid w:val="005B4108"/>
    <w:rsid w:val="005B4CE4"/>
    <w:rsid w:val="005B4D52"/>
    <w:rsid w:val="005B5064"/>
    <w:rsid w:val="005B5323"/>
    <w:rsid w:val="005B6178"/>
    <w:rsid w:val="005B61AF"/>
    <w:rsid w:val="005B6598"/>
    <w:rsid w:val="005B68D9"/>
    <w:rsid w:val="005B7522"/>
    <w:rsid w:val="005B775C"/>
    <w:rsid w:val="005B77E7"/>
    <w:rsid w:val="005B78C6"/>
    <w:rsid w:val="005C07E8"/>
    <w:rsid w:val="005C09BC"/>
    <w:rsid w:val="005C0A01"/>
    <w:rsid w:val="005C105E"/>
    <w:rsid w:val="005C1880"/>
    <w:rsid w:val="005C1CA8"/>
    <w:rsid w:val="005C2693"/>
    <w:rsid w:val="005C48FD"/>
    <w:rsid w:val="005C583C"/>
    <w:rsid w:val="005C59A1"/>
    <w:rsid w:val="005C792B"/>
    <w:rsid w:val="005D0437"/>
    <w:rsid w:val="005D16E8"/>
    <w:rsid w:val="005D1BF7"/>
    <w:rsid w:val="005D23D3"/>
    <w:rsid w:val="005D2490"/>
    <w:rsid w:val="005D3182"/>
    <w:rsid w:val="005D4126"/>
    <w:rsid w:val="005D5EB9"/>
    <w:rsid w:val="005D6191"/>
    <w:rsid w:val="005D63B4"/>
    <w:rsid w:val="005D783C"/>
    <w:rsid w:val="005D7D27"/>
    <w:rsid w:val="005E01B9"/>
    <w:rsid w:val="005E02B8"/>
    <w:rsid w:val="005E052D"/>
    <w:rsid w:val="005E0D08"/>
    <w:rsid w:val="005E119F"/>
    <w:rsid w:val="005E182B"/>
    <w:rsid w:val="005E19ED"/>
    <w:rsid w:val="005E2087"/>
    <w:rsid w:val="005E2FD9"/>
    <w:rsid w:val="005E3256"/>
    <w:rsid w:val="005E35DA"/>
    <w:rsid w:val="005E4AC8"/>
    <w:rsid w:val="005E4F54"/>
    <w:rsid w:val="005E5C50"/>
    <w:rsid w:val="005E6253"/>
    <w:rsid w:val="005E6BBC"/>
    <w:rsid w:val="005E709D"/>
    <w:rsid w:val="005E70F5"/>
    <w:rsid w:val="005F0B19"/>
    <w:rsid w:val="005F17EF"/>
    <w:rsid w:val="005F22B3"/>
    <w:rsid w:val="005F2A30"/>
    <w:rsid w:val="005F2BF0"/>
    <w:rsid w:val="005F4435"/>
    <w:rsid w:val="005F44AA"/>
    <w:rsid w:val="005F4C84"/>
    <w:rsid w:val="005F5188"/>
    <w:rsid w:val="005F5C66"/>
    <w:rsid w:val="005F7BC1"/>
    <w:rsid w:val="00601B47"/>
    <w:rsid w:val="006028E7"/>
    <w:rsid w:val="00605100"/>
    <w:rsid w:val="00606126"/>
    <w:rsid w:val="006065A0"/>
    <w:rsid w:val="0060732E"/>
    <w:rsid w:val="0061025E"/>
    <w:rsid w:val="006105DD"/>
    <w:rsid w:val="00611B6C"/>
    <w:rsid w:val="00611C0A"/>
    <w:rsid w:val="00613322"/>
    <w:rsid w:val="00613933"/>
    <w:rsid w:val="00613FEB"/>
    <w:rsid w:val="0061643E"/>
    <w:rsid w:val="00616856"/>
    <w:rsid w:val="00616E93"/>
    <w:rsid w:val="0061714B"/>
    <w:rsid w:val="00617271"/>
    <w:rsid w:val="006175FB"/>
    <w:rsid w:val="00617F4C"/>
    <w:rsid w:val="006204FB"/>
    <w:rsid w:val="006209CC"/>
    <w:rsid w:val="00622194"/>
    <w:rsid w:val="00622926"/>
    <w:rsid w:val="006245A0"/>
    <w:rsid w:val="0062479E"/>
    <w:rsid w:val="00624C98"/>
    <w:rsid w:val="00624E2C"/>
    <w:rsid w:val="006253AD"/>
    <w:rsid w:val="00625FD0"/>
    <w:rsid w:val="00626CD4"/>
    <w:rsid w:val="00630A1D"/>
    <w:rsid w:val="006313EE"/>
    <w:rsid w:val="006316CD"/>
    <w:rsid w:val="00631AA1"/>
    <w:rsid w:val="00631AA5"/>
    <w:rsid w:val="00631FBF"/>
    <w:rsid w:val="00632DD5"/>
    <w:rsid w:val="006336B7"/>
    <w:rsid w:val="00633997"/>
    <w:rsid w:val="00634109"/>
    <w:rsid w:val="0063414A"/>
    <w:rsid w:val="00634456"/>
    <w:rsid w:val="006349C1"/>
    <w:rsid w:val="006349DA"/>
    <w:rsid w:val="00635DAF"/>
    <w:rsid w:val="00636AE7"/>
    <w:rsid w:val="00637ED5"/>
    <w:rsid w:val="006402F2"/>
    <w:rsid w:val="00640628"/>
    <w:rsid w:val="006408E1"/>
    <w:rsid w:val="006429C9"/>
    <w:rsid w:val="00642E59"/>
    <w:rsid w:val="006430C4"/>
    <w:rsid w:val="006442CF"/>
    <w:rsid w:val="006449C6"/>
    <w:rsid w:val="00650264"/>
    <w:rsid w:val="00650329"/>
    <w:rsid w:val="006510A0"/>
    <w:rsid w:val="006513E1"/>
    <w:rsid w:val="00651BA8"/>
    <w:rsid w:val="006533EB"/>
    <w:rsid w:val="0065373C"/>
    <w:rsid w:val="00653B00"/>
    <w:rsid w:val="006543E4"/>
    <w:rsid w:val="00654890"/>
    <w:rsid w:val="00654F71"/>
    <w:rsid w:val="00655571"/>
    <w:rsid w:val="00656105"/>
    <w:rsid w:val="00656548"/>
    <w:rsid w:val="00656863"/>
    <w:rsid w:val="0065687F"/>
    <w:rsid w:val="006568BB"/>
    <w:rsid w:val="006569B1"/>
    <w:rsid w:val="00657024"/>
    <w:rsid w:val="00657852"/>
    <w:rsid w:val="00657B4A"/>
    <w:rsid w:val="006604CC"/>
    <w:rsid w:val="00661FDB"/>
    <w:rsid w:val="00662B1E"/>
    <w:rsid w:val="00662FEE"/>
    <w:rsid w:val="00663F95"/>
    <w:rsid w:val="00664936"/>
    <w:rsid w:val="006649EA"/>
    <w:rsid w:val="00665249"/>
    <w:rsid w:val="00665583"/>
    <w:rsid w:val="00665ADD"/>
    <w:rsid w:val="00666415"/>
    <w:rsid w:val="00667B53"/>
    <w:rsid w:val="006723E8"/>
    <w:rsid w:val="006726C3"/>
    <w:rsid w:val="00672A94"/>
    <w:rsid w:val="00672C9C"/>
    <w:rsid w:val="006733EE"/>
    <w:rsid w:val="00673E9F"/>
    <w:rsid w:val="006740DD"/>
    <w:rsid w:val="00674AB6"/>
    <w:rsid w:val="006750FE"/>
    <w:rsid w:val="006758EA"/>
    <w:rsid w:val="0067692A"/>
    <w:rsid w:val="00676E99"/>
    <w:rsid w:val="00677236"/>
    <w:rsid w:val="00677F96"/>
    <w:rsid w:val="00681389"/>
    <w:rsid w:val="006813D8"/>
    <w:rsid w:val="00682317"/>
    <w:rsid w:val="006842B0"/>
    <w:rsid w:val="006860A6"/>
    <w:rsid w:val="00686207"/>
    <w:rsid w:val="00686AD2"/>
    <w:rsid w:val="00687EEA"/>
    <w:rsid w:val="006915C4"/>
    <w:rsid w:val="00691E98"/>
    <w:rsid w:val="00693133"/>
    <w:rsid w:val="00693960"/>
    <w:rsid w:val="00693E74"/>
    <w:rsid w:val="006943A7"/>
    <w:rsid w:val="00694DE5"/>
    <w:rsid w:val="006967ED"/>
    <w:rsid w:val="00697023"/>
    <w:rsid w:val="006972BC"/>
    <w:rsid w:val="00697BA4"/>
    <w:rsid w:val="00697D05"/>
    <w:rsid w:val="006A0110"/>
    <w:rsid w:val="006A068F"/>
    <w:rsid w:val="006A1621"/>
    <w:rsid w:val="006A20AA"/>
    <w:rsid w:val="006A253E"/>
    <w:rsid w:val="006A2955"/>
    <w:rsid w:val="006A2B7D"/>
    <w:rsid w:val="006A3133"/>
    <w:rsid w:val="006A3BE2"/>
    <w:rsid w:val="006A4355"/>
    <w:rsid w:val="006A543D"/>
    <w:rsid w:val="006A58A6"/>
    <w:rsid w:val="006A7811"/>
    <w:rsid w:val="006B01E3"/>
    <w:rsid w:val="006B060B"/>
    <w:rsid w:val="006B16CD"/>
    <w:rsid w:val="006B1FB8"/>
    <w:rsid w:val="006B211E"/>
    <w:rsid w:val="006B2531"/>
    <w:rsid w:val="006B2D69"/>
    <w:rsid w:val="006B3844"/>
    <w:rsid w:val="006B3D34"/>
    <w:rsid w:val="006B3EF0"/>
    <w:rsid w:val="006B4E10"/>
    <w:rsid w:val="006B5004"/>
    <w:rsid w:val="006B5787"/>
    <w:rsid w:val="006B5863"/>
    <w:rsid w:val="006B5946"/>
    <w:rsid w:val="006B5DDD"/>
    <w:rsid w:val="006B5DEF"/>
    <w:rsid w:val="006B612F"/>
    <w:rsid w:val="006B62D3"/>
    <w:rsid w:val="006B67D6"/>
    <w:rsid w:val="006C0D5B"/>
    <w:rsid w:val="006C108B"/>
    <w:rsid w:val="006C135A"/>
    <w:rsid w:val="006C14D1"/>
    <w:rsid w:val="006C1643"/>
    <w:rsid w:val="006C1FBF"/>
    <w:rsid w:val="006C24FA"/>
    <w:rsid w:val="006C2A00"/>
    <w:rsid w:val="006C3D65"/>
    <w:rsid w:val="006C565D"/>
    <w:rsid w:val="006C5872"/>
    <w:rsid w:val="006C6A63"/>
    <w:rsid w:val="006C6DD9"/>
    <w:rsid w:val="006C6EA7"/>
    <w:rsid w:val="006C7B1D"/>
    <w:rsid w:val="006C7B41"/>
    <w:rsid w:val="006D04F5"/>
    <w:rsid w:val="006D0B9F"/>
    <w:rsid w:val="006D0C37"/>
    <w:rsid w:val="006D0CC4"/>
    <w:rsid w:val="006D0CE0"/>
    <w:rsid w:val="006D0CF7"/>
    <w:rsid w:val="006D12F1"/>
    <w:rsid w:val="006D20DF"/>
    <w:rsid w:val="006D2F5C"/>
    <w:rsid w:val="006D3AC0"/>
    <w:rsid w:val="006D3B0B"/>
    <w:rsid w:val="006D5412"/>
    <w:rsid w:val="006D6533"/>
    <w:rsid w:val="006D7146"/>
    <w:rsid w:val="006D7B71"/>
    <w:rsid w:val="006E0785"/>
    <w:rsid w:val="006E07E9"/>
    <w:rsid w:val="006E1270"/>
    <w:rsid w:val="006E1C4E"/>
    <w:rsid w:val="006E1D72"/>
    <w:rsid w:val="006E280D"/>
    <w:rsid w:val="006E2F29"/>
    <w:rsid w:val="006E3682"/>
    <w:rsid w:val="006E38CF"/>
    <w:rsid w:val="006E3CAB"/>
    <w:rsid w:val="006E3DCE"/>
    <w:rsid w:val="006E4D29"/>
    <w:rsid w:val="006E53E1"/>
    <w:rsid w:val="006E7ED1"/>
    <w:rsid w:val="006F0670"/>
    <w:rsid w:val="006F1717"/>
    <w:rsid w:val="006F1734"/>
    <w:rsid w:val="006F1BC4"/>
    <w:rsid w:val="006F291F"/>
    <w:rsid w:val="006F359B"/>
    <w:rsid w:val="006F39B2"/>
    <w:rsid w:val="006F4D7B"/>
    <w:rsid w:val="006F5927"/>
    <w:rsid w:val="006F6578"/>
    <w:rsid w:val="006F6BC2"/>
    <w:rsid w:val="006F76BB"/>
    <w:rsid w:val="007014FB"/>
    <w:rsid w:val="0070210B"/>
    <w:rsid w:val="007029A9"/>
    <w:rsid w:val="00703B4A"/>
    <w:rsid w:val="00703C69"/>
    <w:rsid w:val="00705434"/>
    <w:rsid w:val="007055FE"/>
    <w:rsid w:val="00705829"/>
    <w:rsid w:val="00705F12"/>
    <w:rsid w:val="0070713A"/>
    <w:rsid w:val="007077CB"/>
    <w:rsid w:val="00707B5E"/>
    <w:rsid w:val="00711E08"/>
    <w:rsid w:val="0071254F"/>
    <w:rsid w:val="00712A46"/>
    <w:rsid w:val="00712D23"/>
    <w:rsid w:val="00714DE5"/>
    <w:rsid w:val="00715138"/>
    <w:rsid w:val="007161F9"/>
    <w:rsid w:val="007167D5"/>
    <w:rsid w:val="00716C65"/>
    <w:rsid w:val="00716D0A"/>
    <w:rsid w:val="00717CD9"/>
    <w:rsid w:val="00717E3E"/>
    <w:rsid w:val="00720DEE"/>
    <w:rsid w:val="00721A92"/>
    <w:rsid w:val="00721EC8"/>
    <w:rsid w:val="0072220F"/>
    <w:rsid w:val="00722FBE"/>
    <w:rsid w:val="0072555F"/>
    <w:rsid w:val="0072559F"/>
    <w:rsid w:val="00725B58"/>
    <w:rsid w:val="0072642F"/>
    <w:rsid w:val="00727102"/>
    <w:rsid w:val="0072726B"/>
    <w:rsid w:val="00727872"/>
    <w:rsid w:val="00727CBB"/>
    <w:rsid w:val="00730228"/>
    <w:rsid w:val="00732816"/>
    <w:rsid w:val="007355F5"/>
    <w:rsid w:val="00735C8A"/>
    <w:rsid w:val="00736310"/>
    <w:rsid w:val="00736F07"/>
    <w:rsid w:val="00737347"/>
    <w:rsid w:val="0074071B"/>
    <w:rsid w:val="00741831"/>
    <w:rsid w:val="00741833"/>
    <w:rsid w:val="00741C8F"/>
    <w:rsid w:val="00742878"/>
    <w:rsid w:val="00745763"/>
    <w:rsid w:val="00745B4F"/>
    <w:rsid w:val="0074630E"/>
    <w:rsid w:val="00746500"/>
    <w:rsid w:val="007468C1"/>
    <w:rsid w:val="007469B5"/>
    <w:rsid w:val="00747DED"/>
    <w:rsid w:val="00750C9B"/>
    <w:rsid w:val="0075128F"/>
    <w:rsid w:val="0075289E"/>
    <w:rsid w:val="00753067"/>
    <w:rsid w:val="00753660"/>
    <w:rsid w:val="00753B21"/>
    <w:rsid w:val="007546A8"/>
    <w:rsid w:val="00754A3A"/>
    <w:rsid w:val="00756DDF"/>
    <w:rsid w:val="0075701D"/>
    <w:rsid w:val="00760A93"/>
    <w:rsid w:val="00761423"/>
    <w:rsid w:val="0076180F"/>
    <w:rsid w:val="00761ED8"/>
    <w:rsid w:val="00766985"/>
    <w:rsid w:val="00767268"/>
    <w:rsid w:val="007679C7"/>
    <w:rsid w:val="00770112"/>
    <w:rsid w:val="00770578"/>
    <w:rsid w:val="007718F1"/>
    <w:rsid w:val="00771E93"/>
    <w:rsid w:val="007737C4"/>
    <w:rsid w:val="00773ABE"/>
    <w:rsid w:val="00773BBD"/>
    <w:rsid w:val="00774060"/>
    <w:rsid w:val="007740A8"/>
    <w:rsid w:val="007742BE"/>
    <w:rsid w:val="00775491"/>
    <w:rsid w:val="00775BA2"/>
    <w:rsid w:val="00780069"/>
    <w:rsid w:val="00780242"/>
    <w:rsid w:val="00780983"/>
    <w:rsid w:val="0078199F"/>
    <w:rsid w:val="00781B31"/>
    <w:rsid w:val="00782EB6"/>
    <w:rsid w:val="00782FCB"/>
    <w:rsid w:val="007832A5"/>
    <w:rsid w:val="00784111"/>
    <w:rsid w:val="007850A2"/>
    <w:rsid w:val="00787075"/>
    <w:rsid w:val="00787B06"/>
    <w:rsid w:val="00787E27"/>
    <w:rsid w:val="0079049F"/>
    <w:rsid w:val="00790DBF"/>
    <w:rsid w:val="00791378"/>
    <w:rsid w:val="007914EA"/>
    <w:rsid w:val="0079223F"/>
    <w:rsid w:val="007922E6"/>
    <w:rsid w:val="0079245F"/>
    <w:rsid w:val="00792B13"/>
    <w:rsid w:val="0079350D"/>
    <w:rsid w:val="007939F3"/>
    <w:rsid w:val="00793B81"/>
    <w:rsid w:val="007947D0"/>
    <w:rsid w:val="00794881"/>
    <w:rsid w:val="00795ECA"/>
    <w:rsid w:val="00796A8E"/>
    <w:rsid w:val="00796FB6"/>
    <w:rsid w:val="00797542"/>
    <w:rsid w:val="00797A21"/>
    <w:rsid w:val="00797BD1"/>
    <w:rsid w:val="007A17C0"/>
    <w:rsid w:val="007A1FE7"/>
    <w:rsid w:val="007A263D"/>
    <w:rsid w:val="007A2643"/>
    <w:rsid w:val="007A3427"/>
    <w:rsid w:val="007A48B2"/>
    <w:rsid w:val="007A4F98"/>
    <w:rsid w:val="007A5223"/>
    <w:rsid w:val="007A53F4"/>
    <w:rsid w:val="007A5CDF"/>
    <w:rsid w:val="007A60A7"/>
    <w:rsid w:val="007A69D5"/>
    <w:rsid w:val="007A71A0"/>
    <w:rsid w:val="007A74D3"/>
    <w:rsid w:val="007B2725"/>
    <w:rsid w:val="007B2EC8"/>
    <w:rsid w:val="007B39AD"/>
    <w:rsid w:val="007B5381"/>
    <w:rsid w:val="007B5998"/>
    <w:rsid w:val="007B60A0"/>
    <w:rsid w:val="007B62CE"/>
    <w:rsid w:val="007B7732"/>
    <w:rsid w:val="007C0857"/>
    <w:rsid w:val="007C0F10"/>
    <w:rsid w:val="007C1A4B"/>
    <w:rsid w:val="007C2841"/>
    <w:rsid w:val="007C2868"/>
    <w:rsid w:val="007C2898"/>
    <w:rsid w:val="007C31D8"/>
    <w:rsid w:val="007C3288"/>
    <w:rsid w:val="007C5E4C"/>
    <w:rsid w:val="007D00CD"/>
    <w:rsid w:val="007D0C39"/>
    <w:rsid w:val="007D0F45"/>
    <w:rsid w:val="007D1543"/>
    <w:rsid w:val="007D1AE2"/>
    <w:rsid w:val="007D2E47"/>
    <w:rsid w:val="007D4BDC"/>
    <w:rsid w:val="007D5BA0"/>
    <w:rsid w:val="007D5F45"/>
    <w:rsid w:val="007D64C7"/>
    <w:rsid w:val="007D64D4"/>
    <w:rsid w:val="007D72A1"/>
    <w:rsid w:val="007D761C"/>
    <w:rsid w:val="007D77F4"/>
    <w:rsid w:val="007D7F6C"/>
    <w:rsid w:val="007E00FD"/>
    <w:rsid w:val="007E0872"/>
    <w:rsid w:val="007E16A6"/>
    <w:rsid w:val="007E190D"/>
    <w:rsid w:val="007E2454"/>
    <w:rsid w:val="007E361B"/>
    <w:rsid w:val="007E3A49"/>
    <w:rsid w:val="007E3C5E"/>
    <w:rsid w:val="007E3DEE"/>
    <w:rsid w:val="007E414E"/>
    <w:rsid w:val="007E60C1"/>
    <w:rsid w:val="007E6F92"/>
    <w:rsid w:val="007F0A82"/>
    <w:rsid w:val="007F11D3"/>
    <w:rsid w:val="007F2182"/>
    <w:rsid w:val="007F2592"/>
    <w:rsid w:val="007F2E5F"/>
    <w:rsid w:val="007F312B"/>
    <w:rsid w:val="007F3A88"/>
    <w:rsid w:val="007F3CCE"/>
    <w:rsid w:val="007F4222"/>
    <w:rsid w:val="007F6D0D"/>
    <w:rsid w:val="007F70D9"/>
    <w:rsid w:val="007F7110"/>
    <w:rsid w:val="007F7555"/>
    <w:rsid w:val="007F7744"/>
    <w:rsid w:val="007F7BC7"/>
    <w:rsid w:val="007F7D9E"/>
    <w:rsid w:val="008002FA"/>
    <w:rsid w:val="0080066F"/>
    <w:rsid w:val="00801D73"/>
    <w:rsid w:val="00802B05"/>
    <w:rsid w:val="00802C4C"/>
    <w:rsid w:val="00803874"/>
    <w:rsid w:val="00803992"/>
    <w:rsid w:val="00803B2E"/>
    <w:rsid w:val="008045D9"/>
    <w:rsid w:val="00804D04"/>
    <w:rsid w:val="00804EC1"/>
    <w:rsid w:val="00805B99"/>
    <w:rsid w:val="008071CC"/>
    <w:rsid w:val="008072FB"/>
    <w:rsid w:val="00810061"/>
    <w:rsid w:val="008103E0"/>
    <w:rsid w:val="00810491"/>
    <w:rsid w:val="008104EB"/>
    <w:rsid w:val="00810CF5"/>
    <w:rsid w:val="00811C66"/>
    <w:rsid w:val="0081412E"/>
    <w:rsid w:val="008147A8"/>
    <w:rsid w:val="00814FFC"/>
    <w:rsid w:val="0081725C"/>
    <w:rsid w:val="0081776F"/>
    <w:rsid w:val="00820EA2"/>
    <w:rsid w:val="00821530"/>
    <w:rsid w:val="00822068"/>
    <w:rsid w:val="00823DEC"/>
    <w:rsid w:val="00823F41"/>
    <w:rsid w:val="00824EC4"/>
    <w:rsid w:val="00825160"/>
    <w:rsid w:val="00826806"/>
    <w:rsid w:val="0083002E"/>
    <w:rsid w:val="00830B4A"/>
    <w:rsid w:val="00830F74"/>
    <w:rsid w:val="0083110E"/>
    <w:rsid w:val="00832BFC"/>
    <w:rsid w:val="00832D35"/>
    <w:rsid w:val="00833436"/>
    <w:rsid w:val="0083380A"/>
    <w:rsid w:val="00833E62"/>
    <w:rsid w:val="00835236"/>
    <w:rsid w:val="00835372"/>
    <w:rsid w:val="00835998"/>
    <w:rsid w:val="00836B11"/>
    <w:rsid w:val="00836F7A"/>
    <w:rsid w:val="0083720D"/>
    <w:rsid w:val="008374C5"/>
    <w:rsid w:val="00837E87"/>
    <w:rsid w:val="00840295"/>
    <w:rsid w:val="008412C0"/>
    <w:rsid w:val="00841D50"/>
    <w:rsid w:val="0084216A"/>
    <w:rsid w:val="008425AF"/>
    <w:rsid w:val="00845998"/>
    <w:rsid w:val="00845C64"/>
    <w:rsid w:val="00845F7D"/>
    <w:rsid w:val="008469B2"/>
    <w:rsid w:val="00846CF5"/>
    <w:rsid w:val="0084787B"/>
    <w:rsid w:val="00847CF6"/>
    <w:rsid w:val="008503DA"/>
    <w:rsid w:val="00850E34"/>
    <w:rsid w:val="00851112"/>
    <w:rsid w:val="00851C02"/>
    <w:rsid w:val="00852BF5"/>
    <w:rsid w:val="00852C01"/>
    <w:rsid w:val="00853963"/>
    <w:rsid w:val="00853F6A"/>
    <w:rsid w:val="008543E4"/>
    <w:rsid w:val="00854DAA"/>
    <w:rsid w:val="00855776"/>
    <w:rsid w:val="00856E87"/>
    <w:rsid w:val="00856FA9"/>
    <w:rsid w:val="008600EE"/>
    <w:rsid w:val="008602EB"/>
    <w:rsid w:val="00860F09"/>
    <w:rsid w:val="0086115A"/>
    <w:rsid w:val="008613A8"/>
    <w:rsid w:val="00861962"/>
    <w:rsid w:val="00861C9E"/>
    <w:rsid w:val="00861D58"/>
    <w:rsid w:val="00862AE3"/>
    <w:rsid w:val="00862E52"/>
    <w:rsid w:val="008630C0"/>
    <w:rsid w:val="008639B7"/>
    <w:rsid w:val="008646F3"/>
    <w:rsid w:val="00864B71"/>
    <w:rsid w:val="00864DC6"/>
    <w:rsid w:val="0086511B"/>
    <w:rsid w:val="00865509"/>
    <w:rsid w:val="0086566F"/>
    <w:rsid w:val="0086657B"/>
    <w:rsid w:val="008712AA"/>
    <w:rsid w:val="00871BBF"/>
    <w:rsid w:val="0087330A"/>
    <w:rsid w:val="00873E16"/>
    <w:rsid w:val="008766F0"/>
    <w:rsid w:val="00876B86"/>
    <w:rsid w:val="00876FAC"/>
    <w:rsid w:val="008779C6"/>
    <w:rsid w:val="00877A4D"/>
    <w:rsid w:val="00880C70"/>
    <w:rsid w:val="00880FF2"/>
    <w:rsid w:val="00881A4D"/>
    <w:rsid w:val="00882055"/>
    <w:rsid w:val="00883200"/>
    <w:rsid w:val="00884C51"/>
    <w:rsid w:val="00885A08"/>
    <w:rsid w:val="00885B59"/>
    <w:rsid w:val="0088634E"/>
    <w:rsid w:val="008866D9"/>
    <w:rsid w:val="00886A66"/>
    <w:rsid w:val="008876C2"/>
    <w:rsid w:val="00890271"/>
    <w:rsid w:val="0089084B"/>
    <w:rsid w:val="00890D9A"/>
    <w:rsid w:val="00890EB9"/>
    <w:rsid w:val="00891413"/>
    <w:rsid w:val="00893722"/>
    <w:rsid w:val="00894816"/>
    <w:rsid w:val="00894946"/>
    <w:rsid w:val="00894CC8"/>
    <w:rsid w:val="00897104"/>
    <w:rsid w:val="00897368"/>
    <w:rsid w:val="00897ADD"/>
    <w:rsid w:val="00897D76"/>
    <w:rsid w:val="008A0D32"/>
    <w:rsid w:val="008A1086"/>
    <w:rsid w:val="008A15E0"/>
    <w:rsid w:val="008A1F0F"/>
    <w:rsid w:val="008A22F6"/>
    <w:rsid w:val="008A230F"/>
    <w:rsid w:val="008A4004"/>
    <w:rsid w:val="008A453E"/>
    <w:rsid w:val="008A4DC4"/>
    <w:rsid w:val="008A554A"/>
    <w:rsid w:val="008A5D4C"/>
    <w:rsid w:val="008A6426"/>
    <w:rsid w:val="008A6654"/>
    <w:rsid w:val="008A698C"/>
    <w:rsid w:val="008A6DC3"/>
    <w:rsid w:val="008A75C2"/>
    <w:rsid w:val="008A76FF"/>
    <w:rsid w:val="008B0379"/>
    <w:rsid w:val="008B0F1A"/>
    <w:rsid w:val="008B23CB"/>
    <w:rsid w:val="008B3087"/>
    <w:rsid w:val="008B4B6D"/>
    <w:rsid w:val="008B4BE3"/>
    <w:rsid w:val="008B4E8C"/>
    <w:rsid w:val="008B5418"/>
    <w:rsid w:val="008B57F4"/>
    <w:rsid w:val="008B6329"/>
    <w:rsid w:val="008B7069"/>
    <w:rsid w:val="008B789D"/>
    <w:rsid w:val="008B7E04"/>
    <w:rsid w:val="008C250B"/>
    <w:rsid w:val="008C250D"/>
    <w:rsid w:val="008C2C12"/>
    <w:rsid w:val="008C2D6D"/>
    <w:rsid w:val="008C3612"/>
    <w:rsid w:val="008C37A6"/>
    <w:rsid w:val="008C409D"/>
    <w:rsid w:val="008C431D"/>
    <w:rsid w:val="008C4443"/>
    <w:rsid w:val="008C49CB"/>
    <w:rsid w:val="008C4A9A"/>
    <w:rsid w:val="008C4ED6"/>
    <w:rsid w:val="008C59DB"/>
    <w:rsid w:val="008C5B98"/>
    <w:rsid w:val="008C5BA6"/>
    <w:rsid w:val="008C6CD8"/>
    <w:rsid w:val="008C7F74"/>
    <w:rsid w:val="008D10ED"/>
    <w:rsid w:val="008D280E"/>
    <w:rsid w:val="008D3221"/>
    <w:rsid w:val="008D4DB2"/>
    <w:rsid w:val="008D5352"/>
    <w:rsid w:val="008D5F5E"/>
    <w:rsid w:val="008D629C"/>
    <w:rsid w:val="008D6875"/>
    <w:rsid w:val="008D699C"/>
    <w:rsid w:val="008D6A85"/>
    <w:rsid w:val="008E0CF5"/>
    <w:rsid w:val="008E0E7C"/>
    <w:rsid w:val="008E1158"/>
    <w:rsid w:val="008E2DC4"/>
    <w:rsid w:val="008E351C"/>
    <w:rsid w:val="008E3DDF"/>
    <w:rsid w:val="008E4FC2"/>
    <w:rsid w:val="008E5DBB"/>
    <w:rsid w:val="008E5F6B"/>
    <w:rsid w:val="008E622D"/>
    <w:rsid w:val="008F04EA"/>
    <w:rsid w:val="008F1A26"/>
    <w:rsid w:val="008F28BA"/>
    <w:rsid w:val="008F3105"/>
    <w:rsid w:val="008F36AB"/>
    <w:rsid w:val="008F39DF"/>
    <w:rsid w:val="008F3A4F"/>
    <w:rsid w:val="008F4815"/>
    <w:rsid w:val="008F4F62"/>
    <w:rsid w:val="008F5680"/>
    <w:rsid w:val="008F5906"/>
    <w:rsid w:val="008F5A8C"/>
    <w:rsid w:val="008F5E0A"/>
    <w:rsid w:val="008F7F46"/>
    <w:rsid w:val="008F7FE3"/>
    <w:rsid w:val="00900CE5"/>
    <w:rsid w:val="00901047"/>
    <w:rsid w:val="00901648"/>
    <w:rsid w:val="009021C9"/>
    <w:rsid w:val="00902ADA"/>
    <w:rsid w:val="00902BC0"/>
    <w:rsid w:val="009030F0"/>
    <w:rsid w:val="00903D52"/>
    <w:rsid w:val="00905EF6"/>
    <w:rsid w:val="009061B8"/>
    <w:rsid w:val="00907037"/>
    <w:rsid w:val="00910F2E"/>
    <w:rsid w:val="00911BBC"/>
    <w:rsid w:val="00912BC4"/>
    <w:rsid w:val="009134AE"/>
    <w:rsid w:val="00914C15"/>
    <w:rsid w:val="0091528C"/>
    <w:rsid w:val="00915D32"/>
    <w:rsid w:val="00916C96"/>
    <w:rsid w:val="00916F00"/>
    <w:rsid w:val="009174BD"/>
    <w:rsid w:val="00917F96"/>
    <w:rsid w:val="00920AAA"/>
    <w:rsid w:val="00920B68"/>
    <w:rsid w:val="00920BF2"/>
    <w:rsid w:val="00920DBB"/>
    <w:rsid w:val="009222F5"/>
    <w:rsid w:val="00923148"/>
    <w:rsid w:val="00923C1A"/>
    <w:rsid w:val="009259FB"/>
    <w:rsid w:val="00925C51"/>
    <w:rsid w:val="00926B06"/>
    <w:rsid w:val="00932334"/>
    <w:rsid w:val="00933A1C"/>
    <w:rsid w:val="00934333"/>
    <w:rsid w:val="00935800"/>
    <w:rsid w:val="009367D4"/>
    <w:rsid w:val="00936BDE"/>
    <w:rsid w:val="00936DB3"/>
    <w:rsid w:val="00936FA2"/>
    <w:rsid w:val="00937B31"/>
    <w:rsid w:val="00937CB5"/>
    <w:rsid w:val="00941848"/>
    <w:rsid w:val="0094263B"/>
    <w:rsid w:val="00943384"/>
    <w:rsid w:val="00944255"/>
    <w:rsid w:val="009445C2"/>
    <w:rsid w:val="009464B5"/>
    <w:rsid w:val="0094672C"/>
    <w:rsid w:val="0094699D"/>
    <w:rsid w:val="009478C7"/>
    <w:rsid w:val="00947F28"/>
    <w:rsid w:val="00947F58"/>
    <w:rsid w:val="009503B0"/>
    <w:rsid w:val="00951B57"/>
    <w:rsid w:val="00953B7D"/>
    <w:rsid w:val="00954037"/>
    <w:rsid w:val="00954DEF"/>
    <w:rsid w:val="009557D8"/>
    <w:rsid w:val="00955800"/>
    <w:rsid w:val="0095714E"/>
    <w:rsid w:val="009600C2"/>
    <w:rsid w:val="009602D6"/>
    <w:rsid w:val="00960402"/>
    <w:rsid w:val="0096103B"/>
    <w:rsid w:val="00962867"/>
    <w:rsid w:val="00962FF5"/>
    <w:rsid w:val="009636BD"/>
    <w:rsid w:val="00964744"/>
    <w:rsid w:val="00964C37"/>
    <w:rsid w:val="009656B7"/>
    <w:rsid w:val="00966245"/>
    <w:rsid w:val="00966679"/>
    <w:rsid w:val="00967C36"/>
    <w:rsid w:val="00970644"/>
    <w:rsid w:val="009708B9"/>
    <w:rsid w:val="00970E82"/>
    <w:rsid w:val="009710ED"/>
    <w:rsid w:val="00971AE9"/>
    <w:rsid w:val="00971E81"/>
    <w:rsid w:val="00972499"/>
    <w:rsid w:val="00973B9E"/>
    <w:rsid w:val="009774D8"/>
    <w:rsid w:val="00977634"/>
    <w:rsid w:val="00977B3A"/>
    <w:rsid w:val="00977FD6"/>
    <w:rsid w:val="00982719"/>
    <w:rsid w:val="00983F07"/>
    <w:rsid w:val="00984294"/>
    <w:rsid w:val="00984464"/>
    <w:rsid w:val="00984E88"/>
    <w:rsid w:val="009854FF"/>
    <w:rsid w:val="00985683"/>
    <w:rsid w:val="00986D8F"/>
    <w:rsid w:val="00986E64"/>
    <w:rsid w:val="009913A8"/>
    <w:rsid w:val="00991A17"/>
    <w:rsid w:val="00992710"/>
    <w:rsid w:val="00996279"/>
    <w:rsid w:val="00996F87"/>
    <w:rsid w:val="0099749D"/>
    <w:rsid w:val="009A1667"/>
    <w:rsid w:val="009A1A02"/>
    <w:rsid w:val="009A1A71"/>
    <w:rsid w:val="009A25F4"/>
    <w:rsid w:val="009A2ADF"/>
    <w:rsid w:val="009A40B7"/>
    <w:rsid w:val="009A40F5"/>
    <w:rsid w:val="009A68E8"/>
    <w:rsid w:val="009A76C6"/>
    <w:rsid w:val="009A7A34"/>
    <w:rsid w:val="009B0069"/>
    <w:rsid w:val="009B0675"/>
    <w:rsid w:val="009B1F11"/>
    <w:rsid w:val="009B248C"/>
    <w:rsid w:val="009B2C6A"/>
    <w:rsid w:val="009B3749"/>
    <w:rsid w:val="009B3C0F"/>
    <w:rsid w:val="009B4ACA"/>
    <w:rsid w:val="009B6C16"/>
    <w:rsid w:val="009B71AB"/>
    <w:rsid w:val="009B7BDC"/>
    <w:rsid w:val="009C0F4D"/>
    <w:rsid w:val="009C136E"/>
    <w:rsid w:val="009C167F"/>
    <w:rsid w:val="009C1B73"/>
    <w:rsid w:val="009C2C44"/>
    <w:rsid w:val="009C427C"/>
    <w:rsid w:val="009C49BE"/>
    <w:rsid w:val="009C49E4"/>
    <w:rsid w:val="009C4CA1"/>
    <w:rsid w:val="009C50EE"/>
    <w:rsid w:val="009C5787"/>
    <w:rsid w:val="009C5F31"/>
    <w:rsid w:val="009C7165"/>
    <w:rsid w:val="009D0E19"/>
    <w:rsid w:val="009D0E26"/>
    <w:rsid w:val="009D14C2"/>
    <w:rsid w:val="009D191E"/>
    <w:rsid w:val="009D2474"/>
    <w:rsid w:val="009D290E"/>
    <w:rsid w:val="009D365C"/>
    <w:rsid w:val="009D373A"/>
    <w:rsid w:val="009D3C66"/>
    <w:rsid w:val="009D4465"/>
    <w:rsid w:val="009D45D4"/>
    <w:rsid w:val="009D4947"/>
    <w:rsid w:val="009D5285"/>
    <w:rsid w:val="009D52A8"/>
    <w:rsid w:val="009D56A1"/>
    <w:rsid w:val="009D64FF"/>
    <w:rsid w:val="009D6815"/>
    <w:rsid w:val="009D6A87"/>
    <w:rsid w:val="009D6F17"/>
    <w:rsid w:val="009D732F"/>
    <w:rsid w:val="009E0073"/>
    <w:rsid w:val="009E0192"/>
    <w:rsid w:val="009E02C2"/>
    <w:rsid w:val="009E03FF"/>
    <w:rsid w:val="009E188D"/>
    <w:rsid w:val="009E1B7F"/>
    <w:rsid w:val="009E2E8B"/>
    <w:rsid w:val="009E39B4"/>
    <w:rsid w:val="009E4224"/>
    <w:rsid w:val="009E47AC"/>
    <w:rsid w:val="009E4C71"/>
    <w:rsid w:val="009E53AB"/>
    <w:rsid w:val="009E6A8B"/>
    <w:rsid w:val="009E7C4D"/>
    <w:rsid w:val="009F0189"/>
    <w:rsid w:val="009F0393"/>
    <w:rsid w:val="009F08D5"/>
    <w:rsid w:val="009F09C3"/>
    <w:rsid w:val="009F1910"/>
    <w:rsid w:val="009F2748"/>
    <w:rsid w:val="009F2F80"/>
    <w:rsid w:val="009F6288"/>
    <w:rsid w:val="009F775E"/>
    <w:rsid w:val="00A01613"/>
    <w:rsid w:val="00A02524"/>
    <w:rsid w:val="00A02796"/>
    <w:rsid w:val="00A03A49"/>
    <w:rsid w:val="00A04DBB"/>
    <w:rsid w:val="00A04ECC"/>
    <w:rsid w:val="00A058A0"/>
    <w:rsid w:val="00A0643B"/>
    <w:rsid w:val="00A06A1A"/>
    <w:rsid w:val="00A07210"/>
    <w:rsid w:val="00A0738B"/>
    <w:rsid w:val="00A10134"/>
    <w:rsid w:val="00A105D5"/>
    <w:rsid w:val="00A10946"/>
    <w:rsid w:val="00A1131D"/>
    <w:rsid w:val="00A1142B"/>
    <w:rsid w:val="00A116EF"/>
    <w:rsid w:val="00A11DB3"/>
    <w:rsid w:val="00A121B9"/>
    <w:rsid w:val="00A12305"/>
    <w:rsid w:val="00A128B2"/>
    <w:rsid w:val="00A14DA6"/>
    <w:rsid w:val="00A14ED8"/>
    <w:rsid w:val="00A1556F"/>
    <w:rsid w:val="00A167E2"/>
    <w:rsid w:val="00A177DF"/>
    <w:rsid w:val="00A20D4D"/>
    <w:rsid w:val="00A2107A"/>
    <w:rsid w:val="00A21A79"/>
    <w:rsid w:val="00A21C33"/>
    <w:rsid w:val="00A2232C"/>
    <w:rsid w:val="00A22EF0"/>
    <w:rsid w:val="00A234E8"/>
    <w:rsid w:val="00A239C5"/>
    <w:rsid w:val="00A24E07"/>
    <w:rsid w:val="00A258F1"/>
    <w:rsid w:val="00A26B0F"/>
    <w:rsid w:val="00A277B1"/>
    <w:rsid w:val="00A30CF4"/>
    <w:rsid w:val="00A317E8"/>
    <w:rsid w:val="00A324E8"/>
    <w:rsid w:val="00A335EF"/>
    <w:rsid w:val="00A33B36"/>
    <w:rsid w:val="00A33B40"/>
    <w:rsid w:val="00A33C58"/>
    <w:rsid w:val="00A350AD"/>
    <w:rsid w:val="00A35A2F"/>
    <w:rsid w:val="00A37C7C"/>
    <w:rsid w:val="00A37DDF"/>
    <w:rsid w:val="00A37F0A"/>
    <w:rsid w:val="00A407CD"/>
    <w:rsid w:val="00A40F96"/>
    <w:rsid w:val="00A4134F"/>
    <w:rsid w:val="00A414C6"/>
    <w:rsid w:val="00A41AB9"/>
    <w:rsid w:val="00A41B05"/>
    <w:rsid w:val="00A42B0A"/>
    <w:rsid w:val="00A43211"/>
    <w:rsid w:val="00A4374C"/>
    <w:rsid w:val="00A45F8A"/>
    <w:rsid w:val="00A46469"/>
    <w:rsid w:val="00A46F3F"/>
    <w:rsid w:val="00A47749"/>
    <w:rsid w:val="00A47862"/>
    <w:rsid w:val="00A500EB"/>
    <w:rsid w:val="00A5016C"/>
    <w:rsid w:val="00A50448"/>
    <w:rsid w:val="00A50657"/>
    <w:rsid w:val="00A5094F"/>
    <w:rsid w:val="00A512CC"/>
    <w:rsid w:val="00A52873"/>
    <w:rsid w:val="00A529DF"/>
    <w:rsid w:val="00A54475"/>
    <w:rsid w:val="00A54CE6"/>
    <w:rsid w:val="00A54FC4"/>
    <w:rsid w:val="00A552A9"/>
    <w:rsid w:val="00A56B69"/>
    <w:rsid w:val="00A56C6C"/>
    <w:rsid w:val="00A56FF5"/>
    <w:rsid w:val="00A57061"/>
    <w:rsid w:val="00A623D5"/>
    <w:rsid w:val="00A633AD"/>
    <w:rsid w:val="00A63B1C"/>
    <w:rsid w:val="00A65080"/>
    <w:rsid w:val="00A6595B"/>
    <w:rsid w:val="00A66407"/>
    <w:rsid w:val="00A66637"/>
    <w:rsid w:val="00A6707B"/>
    <w:rsid w:val="00A71CCD"/>
    <w:rsid w:val="00A71F55"/>
    <w:rsid w:val="00A72435"/>
    <w:rsid w:val="00A73446"/>
    <w:rsid w:val="00A73B8A"/>
    <w:rsid w:val="00A74E13"/>
    <w:rsid w:val="00A75110"/>
    <w:rsid w:val="00A757AD"/>
    <w:rsid w:val="00A75810"/>
    <w:rsid w:val="00A75D83"/>
    <w:rsid w:val="00A77C0F"/>
    <w:rsid w:val="00A8288E"/>
    <w:rsid w:val="00A82948"/>
    <w:rsid w:val="00A82D8D"/>
    <w:rsid w:val="00A86073"/>
    <w:rsid w:val="00A869CA"/>
    <w:rsid w:val="00A86F60"/>
    <w:rsid w:val="00A8790A"/>
    <w:rsid w:val="00A87DC1"/>
    <w:rsid w:val="00A90520"/>
    <w:rsid w:val="00A9089E"/>
    <w:rsid w:val="00A90F34"/>
    <w:rsid w:val="00A910AF"/>
    <w:rsid w:val="00A91500"/>
    <w:rsid w:val="00A91D9B"/>
    <w:rsid w:val="00A9211A"/>
    <w:rsid w:val="00A9213C"/>
    <w:rsid w:val="00A925EA"/>
    <w:rsid w:val="00A92B3B"/>
    <w:rsid w:val="00A92D66"/>
    <w:rsid w:val="00A9305B"/>
    <w:rsid w:val="00A93337"/>
    <w:rsid w:val="00A9436B"/>
    <w:rsid w:val="00A96DD5"/>
    <w:rsid w:val="00A976CB"/>
    <w:rsid w:val="00A97EE1"/>
    <w:rsid w:val="00AA00E4"/>
    <w:rsid w:val="00AA01F4"/>
    <w:rsid w:val="00AA14B8"/>
    <w:rsid w:val="00AA1662"/>
    <w:rsid w:val="00AA1958"/>
    <w:rsid w:val="00AA198A"/>
    <w:rsid w:val="00AA2F81"/>
    <w:rsid w:val="00AA3234"/>
    <w:rsid w:val="00AA34D4"/>
    <w:rsid w:val="00AA43CF"/>
    <w:rsid w:val="00AA4BA8"/>
    <w:rsid w:val="00AA569C"/>
    <w:rsid w:val="00AA69CC"/>
    <w:rsid w:val="00AA6DD3"/>
    <w:rsid w:val="00AA6E5B"/>
    <w:rsid w:val="00AB1AA8"/>
    <w:rsid w:val="00AB1ABE"/>
    <w:rsid w:val="00AB2E05"/>
    <w:rsid w:val="00AB3D8D"/>
    <w:rsid w:val="00AB4784"/>
    <w:rsid w:val="00AB4C3B"/>
    <w:rsid w:val="00AB5069"/>
    <w:rsid w:val="00AB514A"/>
    <w:rsid w:val="00AB5248"/>
    <w:rsid w:val="00AB5503"/>
    <w:rsid w:val="00AB5A6E"/>
    <w:rsid w:val="00AB65D7"/>
    <w:rsid w:val="00AB66CF"/>
    <w:rsid w:val="00AB7558"/>
    <w:rsid w:val="00AB7C5B"/>
    <w:rsid w:val="00AC0B35"/>
    <w:rsid w:val="00AC0B9A"/>
    <w:rsid w:val="00AC10CB"/>
    <w:rsid w:val="00AC17A7"/>
    <w:rsid w:val="00AC1A9C"/>
    <w:rsid w:val="00AC1F70"/>
    <w:rsid w:val="00AC2D26"/>
    <w:rsid w:val="00AC33C9"/>
    <w:rsid w:val="00AC3606"/>
    <w:rsid w:val="00AC37DC"/>
    <w:rsid w:val="00AC4651"/>
    <w:rsid w:val="00AC5406"/>
    <w:rsid w:val="00AC5985"/>
    <w:rsid w:val="00AC6157"/>
    <w:rsid w:val="00AC685F"/>
    <w:rsid w:val="00AC76CB"/>
    <w:rsid w:val="00AD1084"/>
    <w:rsid w:val="00AD1287"/>
    <w:rsid w:val="00AD198F"/>
    <w:rsid w:val="00AD213A"/>
    <w:rsid w:val="00AD39BD"/>
    <w:rsid w:val="00AD3D1A"/>
    <w:rsid w:val="00AD3D35"/>
    <w:rsid w:val="00AD403A"/>
    <w:rsid w:val="00AD4FC8"/>
    <w:rsid w:val="00AD6B10"/>
    <w:rsid w:val="00AD7336"/>
    <w:rsid w:val="00AD78E3"/>
    <w:rsid w:val="00AE08D6"/>
    <w:rsid w:val="00AE0B2E"/>
    <w:rsid w:val="00AE1EDD"/>
    <w:rsid w:val="00AE2A86"/>
    <w:rsid w:val="00AE2D99"/>
    <w:rsid w:val="00AE3377"/>
    <w:rsid w:val="00AE36B6"/>
    <w:rsid w:val="00AE4209"/>
    <w:rsid w:val="00AE48F7"/>
    <w:rsid w:val="00AE5931"/>
    <w:rsid w:val="00AE71F1"/>
    <w:rsid w:val="00AE74E3"/>
    <w:rsid w:val="00AE7795"/>
    <w:rsid w:val="00AE7810"/>
    <w:rsid w:val="00AE7DE3"/>
    <w:rsid w:val="00AF07DC"/>
    <w:rsid w:val="00AF1121"/>
    <w:rsid w:val="00AF14EF"/>
    <w:rsid w:val="00AF2E2D"/>
    <w:rsid w:val="00AF5CA4"/>
    <w:rsid w:val="00AF61BA"/>
    <w:rsid w:val="00AF66A5"/>
    <w:rsid w:val="00AF693E"/>
    <w:rsid w:val="00AF7531"/>
    <w:rsid w:val="00AF7AFD"/>
    <w:rsid w:val="00B0061B"/>
    <w:rsid w:val="00B00ADC"/>
    <w:rsid w:val="00B00D20"/>
    <w:rsid w:val="00B012E5"/>
    <w:rsid w:val="00B036AA"/>
    <w:rsid w:val="00B0386E"/>
    <w:rsid w:val="00B03F2B"/>
    <w:rsid w:val="00B04C8D"/>
    <w:rsid w:val="00B04D42"/>
    <w:rsid w:val="00B05560"/>
    <w:rsid w:val="00B05A64"/>
    <w:rsid w:val="00B05CA4"/>
    <w:rsid w:val="00B06501"/>
    <w:rsid w:val="00B06BFB"/>
    <w:rsid w:val="00B06E5F"/>
    <w:rsid w:val="00B10D51"/>
    <w:rsid w:val="00B11104"/>
    <w:rsid w:val="00B1260C"/>
    <w:rsid w:val="00B12C12"/>
    <w:rsid w:val="00B12EAB"/>
    <w:rsid w:val="00B131A3"/>
    <w:rsid w:val="00B137C8"/>
    <w:rsid w:val="00B13AFD"/>
    <w:rsid w:val="00B14A1A"/>
    <w:rsid w:val="00B15530"/>
    <w:rsid w:val="00B15718"/>
    <w:rsid w:val="00B16A49"/>
    <w:rsid w:val="00B1757E"/>
    <w:rsid w:val="00B1790A"/>
    <w:rsid w:val="00B17F9A"/>
    <w:rsid w:val="00B231C9"/>
    <w:rsid w:val="00B237A4"/>
    <w:rsid w:val="00B23C6F"/>
    <w:rsid w:val="00B2421E"/>
    <w:rsid w:val="00B242E3"/>
    <w:rsid w:val="00B24CA4"/>
    <w:rsid w:val="00B258EC"/>
    <w:rsid w:val="00B26C8B"/>
    <w:rsid w:val="00B30CA4"/>
    <w:rsid w:val="00B3300D"/>
    <w:rsid w:val="00B3310B"/>
    <w:rsid w:val="00B3317B"/>
    <w:rsid w:val="00B34B75"/>
    <w:rsid w:val="00B34BE2"/>
    <w:rsid w:val="00B34DE1"/>
    <w:rsid w:val="00B35492"/>
    <w:rsid w:val="00B35AE5"/>
    <w:rsid w:val="00B36F29"/>
    <w:rsid w:val="00B408B5"/>
    <w:rsid w:val="00B41983"/>
    <w:rsid w:val="00B41B6A"/>
    <w:rsid w:val="00B41D6F"/>
    <w:rsid w:val="00B423E2"/>
    <w:rsid w:val="00B42A57"/>
    <w:rsid w:val="00B430A9"/>
    <w:rsid w:val="00B4311A"/>
    <w:rsid w:val="00B44DB8"/>
    <w:rsid w:val="00B45D9C"/>
    <w:rsid w:val="00B46762"/>
    <w:rsid w:val="00B46EE5"/>
    <w:rsid w:val="00B47D31"/>
    <w:rsid w:val="00B47DA4"/>
    <w:rsid w:val="00B50858"/>
    <w:rsid w:val="00B512CA"/>
    <w:rsid w:val="00B514BD"/>
    <w:rsid w:val="00B54C4F"/>
    <w:rsid w:val="00B54FF7"/>
    <w:rsid w:val="00B553C9"/>
    <w:rsid w:val="00B566A4"/>
    <w:rsid w:val="00B56755"/>
    <w:rsid w:val="00B56FBD"/>
    <w:rsid w:val="00B5706E"/>
    <w:rsid w:val="00B6012F"/>
    <w:rsid w:val="00B60B0A"/>
    <w:rsid w:val="00B60F95"/>
    <w:rsid w:val="00B6136D"/>
    <w:rsid w:val="00B616F5"/>
    <w:rsid w:val="00B61D97"/>
    <w:rsid w:val="00B629C9"/>
    <w:rsid w:val="00B629EA"/>
    <w:rsid w:val="00B63B85"/>
    <w:rsid w:val="00B63D7D"/>
    <w:rsid w:val="00B64895"/>
    <w:rsid w:val="00B64FA7"/>
    <w:rsid w:val="00B66BF9"/>
    <w:rsid w:val="00B67532"/>
    <w:rsid w:val="00B67744"/>
    <w:rsid w:val="00B67A59"/>
    <w:rsid w:val="00B67B89"/>
    <w:rsid w:val="00B7011B"/>
    <w:rsid w:val="00B7032A"/>
    <w:rsid w:val="00B71210"/>
    <w:rsid w:val="00B7131A"/>
    <w:rsid w:val="00B722AB"/>
    <w:rsid w:val="00B724B3"/>
    <w:rsid w:val="00B72BB1"/>
    <w:rsid w:val="00B7361F"/>
    <w:rsid w:val="00B745F1"/>
    <w:rsid w:val="00B750BE"/>
    <w:rsid w:val="00B752C0"/>
    <w:rsid w:val="00B7540A"/>
    <w:rsid w:val="00B755C1"/>
    <w:rsid w:val="00B75C5D"/>
    <w:rsid w:val="00B77646"/>
    <w:rsid w:val="00B77A2C"/>
    <w:rsid w:val="00B77A52"/>
    <w:rsid w:val="00B80257"/>
    <w:rsid w:val="00B8113D"/>
    <w:rsid w:val="00B811ED"/>
    <w:rsid w:val="00B8136C"/>
    <w:rsid w:val="00B82D63"/>
    <w:rsid w:val="00B82FC3"/>
    <w:rsid w:val="00B83832"/>
    <w:rsid w:val="00B8461E"/>
    <w:rsid w:val="00B84954"/>
    <w:rsid w:val="00B84DD7"/>
    <w:rsid w:val="00B85027"/>
    <w:rsid w:val="00B85264"/>
    <w:rsid w:val="00B85913"/>
    <w:rsid w:val="00B85CD0"/>
    <w:rsid w:val="00B85D4A"/>
    <w:rsid w:val="00B87709"/>
    <w:rsid w:val="00B9046B"/>
    <w:rsid w:val="00B90480"/>
    <w:rsid w:val="00B90C9A"/>
    <w:rsid w:val="00B90E50"/>
    <w:rsid w:val="00B90F5E"/>
    <w:rsid w:val="00B927DA"/>
    <w:rsid w:val="00B932AB"/>
    <w:rsid w:val="00B93DC1"/>
    <w:rsid w:val="00B94EA2"/>
    <w:rsid w:val="00B955B8"/>
    <w:rsid w:val="00B95835"/>
    <w:rsid w:val="00B95883"/>
    <w:rsid w:val="00B959A9"/>
    <w:rsid w:val="00B97478"/>
    <w:rsid w:val="00B97521"/>
    <w:rsid w:val="00B97D53"/>
    <w:rsid w:val="00B97E64"/>
    <w:rsid w:val="00BA1809"/>
    <w:rsid w:val="00BA24FA"/>
    <w:rsid w:val="00BA25FD"/>
    <w:rsid w:val="00BA2B98"/>
    <w:rsid w:val="00BA2BF7"/>
    <w:rsid w:val="00BA397E"/>
    <w:rsid w:val="00BA3FCE"/>
    <w:rsid w:val="00BA4142"/>
    <w:rsid w:val="00BA54C3"/>
    <w:rsid w:val="00BA6011"/>
    <w:rsid w:val="00BA6828"/>
    <w:rsid w:val="00BA6EF4"/>
    <w:rsid w:val="00BA7651"/>
    <w:rsid w:val="00BB03C6"/>
    <w:rsid w:val="00BB07BA"/>
    <w:rsid w:val="00BB0863"/>
    <w:rsid w:val="00BB0924"/>
    <w:rsid w:val="00BB15DF"/>
    <w:rsid w:val="00BB203B"/>
    <w:rsid w:val="00BB2C6A"/>
    <w:rsid w:val="00BB2FBB"/>
    <w:rsid w:val="00BB4056"/>
    <w:rsid w:val="00BB4068"/>
    <w:rsid w:val="00BB4076"/>
    <w:rsid w:val="00BB42F8"/>
    <w:rsid w:val="00BB45AC"/>
    <w:rsid w:val="00BB47EE"/>
    <w:rsid w:val="00BB4A18"/>
    <w:rsid w:val="00BB4F05"/>
    <w:rsid w:val="00BB4F3C"/>
    <w:rsid w:val="00BB6005"/>
    <w:rsid w:val="00BB63D0"/>
    <w:rsid w:val="00BB686B"/>
    <w:rsid w:val="00BB73EC"/>
    <w:rsid w:val="00BB7639"/>
    <w:rsid w:val="00BB7885"/>
    <w:rsid w:val="00BC00BF"/>
    <w:rsid w:val="00BC0EDE"/>
    <w:rsid w:val="00BC1C33"/>
    <w:rsid w:val="00BC25F8"/>
    <w:rsid w:val="00BC26F2"/>
    <w:rsid w:val="00BC328B"/>
    <w:rsid w:val="00BC33F0"/>
    <w:rsid w:val="00BC39B3"/>
    <w:rsid w:val="00BC4535"/>
    <w:rsid w:val="00BC4A43"/>
    <w:rsid w:val="00BC4CDF"/>
    <w:rsid w:val="00BC4FEA"/>
    <w:rsid w:val="00BC6F34"/>
    <w:rsid w:val="00BC7747"/>
    <w:rsid w:val="00BD2439"/>
    <w:rsid w:val="00BD299E"/>
    <w:rsid w:val="00BD2AC4"/>
    <w:rsid w:val="00BD3175"/>
    <w:rsid w:val="00BD3FDC"/>
    <w:rsid w:val="00BD44CE"/>
    <w:rsid w:val="00BD4B09"/>
    <w:rsid w:val="00BD5639"/>
    <w:rsid w:val="00BD65E3"/>
    <w:rsid w:val="00BD6B7F"/>
    <w:rsid w:val="00BD770D"/>
    <w:rsid w:val="00BE0D93"/>
    <w:rsid w:val="00BE1286"/>
    <w:rsid w:val="00BE290C"/>
    <w:rsid w:val="00BE2953"/>
    <w:rsid w:val="00BE3814"/>
    <w:rsid w:val="00BE59ED"/>
    <w:rsid w:val="00BE67F1"/>
    <w:rsid w:val="00BE731C"/>
    <w:rsid w:val="00BE7AFC"/>
    <w:rsid w:val="00BE7B4D"/>
    <w:rsid w:val="00BE7F57"/>
    <w:rsid w:val="00BF101E"/>
    <w:rsid w:val="00BF14F5"/>
    <w:rsid w:val="00BF1597"/>
    <w:rsid w:val="00BF32AA"/>
    <w:rsid w:val="00BF389C"/>
    <w:rsid w:val="00BF4591"/>
    <w:rsid w:val="00BF4857"/>
    <w:rsid w:val="00BF5137"/>
    <w:rsid w:val="00BF520A"/>
    <w:rsid w:val="00BF5C67"/>
    <w:rsid w:val="00BF79BB"/>
    <w:rsid w:val="00C00406"/>
    <w:rsid w:val="00C0042E"/>
    <w:rsid w:val="00C01E42"/>
    <w:rsid w:val="00C023B7"/>
    <w:rsid w:val="00C027A8"/>
    <w:rsid w:val="00C036FC"/>
    <w:rsid w:val="00C03B68"/>
    <w:rsid w:val="00C057A9"/>
    <w:rsid w:val="00C05ED3"/>
    <w:rsid w:val="00C06229"/>
    <w:rsid w:val="00C0682E"/>
    <w:rsid w:val="00C07079"/>
    <w:rsid w:val="00C076B8"/>
    <w:rsid w:val="00C07CCA"/>
    <w:rsid w:val="00C10F4D"/>
    <w:rsid w:val="00C113A3"/>
    <w:rsid w:val="00C11B51"/>
    <w:rsid w:val="00C1284B"/>
    <w:rsid w:val="00C1362D"/>
    <w:rsid w:val="00C1369E"/>
    <w:rsid w:val="00C13ACD"/>
    <w:rsid w:val="00C13CC9"/>
    <w:rsid w:val="00C142E5"/>
    <w:rsid w:val="00C156AB"/>
    <w:rsid w:val="00C15B54"/>
    <w:rsid w:val="00C15F08"/>
    <w:rsid w:val="00C16866"/>
    <w:rsid w:val="00C171F8"/>
    <w:rsid w:val="00C1748A"/>
    <w:rsid w:val="00C177F3"/>
    <w:rsid w:val="00C2071A"/>
    <w:rsid w:val="00C20A25"/>
    <w:rsid w:val="00C21A76"/>
    <w:rsid w:val="00C223BF"/>
    <w:rsid w:val="00C230ED"/>
    <w:rsid w:val="00C23B30"/>
    <w:rsid w:val="00C251B0"/>
    <w:rsid w:val="00C25673"/>
    <w:rsid w:val="00C276D7"/>
    <w:rsid w:val="00C302E5"/>
    <w:rsid w:val="00C306A9"/>
    <w:rsid w:val="00C30EB5"/>
    <w:rsid w:val="00C3180F"/>
    <w:rsid w:val="00C31ADE"/>
    <w:rsid w:val="00C32FFC"/>
    <w:rsid w:val="00C330EE"/>
    <w:rsid w:val="00C335FD"/>
    <w:rsid w:val="00C33C8A"/>
    <w:rsid w:val="00C3461D"/>
    <w:rsid w:val="00C350A0"/>
    <w:rsid w:val="00C3561A"/>
    <w:rsid w:val="00C373FA"/>
    <w:rsid w:val="00C376E0"/>
    <w:rsid w:val="00C377FB"/>
    <w:rsid w:val="00C37D5D"/>
    <w:rsid w:val="00C4045F"/>
    <w:rsid w:val="00C4091B"/>
    <w:rsid w:val="00C421E2"/>
    <w:rsid w:val="00C4279D"/>
    <w:rsid w:val="00C429C2"/>
    <w:rsid w:val="00C42E8A"/>
    <w:rsid w:val="00C42EDB"/>
    <w:rsid w:val="00C43BF1"/>
    <w:rsid w:val="00C44FC0"/>
    <w:rsid w:val="00C457DE"/>
    <w:rsid w:val="00C45976"/>
    <w:rsid w:val="00C50B47"/>
    <w:rsid w:val="00C513C2"/>
    <w:rsid w:val="00C514BA"/>
    <w:rsid w:val="00C52713"/>
    <w:rsid w:val="00C5420C"/>
    <w:rsid w:val="00C577C6"/>
    <w:rsid w:val="00C578AC"/>
    <w:rsid w:val="00C60489"/>
    <w:rsid w:val="00C606D8"/>
    <w:rsid w:val="00C60BCA"/>
    <w:rsid w:val="00C60DB8"/>
    <w:rsid w:val="00C60F83"/>
    <w:rsid w:val="00C61874"/>
    <w:rsid w:val="00C61C2E"/>
    <w:rsid w:val="00C621B2"/>
    <w:rsid w:val="00C6361A"/>
    <w:rsid w:val="00C638B9"/>
    <w:rsid w:val="00C6398A"/>
    <w:rsid w:val="00C643B6"/>
    <w:rsid w:val="00C648EE"/>
    <w:rsid w:val="00C65503"/>
    <w:rsid w:val="00C66C0E"/>
    <w:rsid w:val="00C672B4"/>
    <w:rsid w:val="00C7080D"/>
    <w:rsid w:val="00C72442"/>
    <w:rsid w:val="00C732BE"/>
    <w:rsid w:val="00C73733"/>
    <w:rsid w:val="00C74348"/>
    <w:rsid w:val="00C75AD3"/>
    <w:rsid w:val="00C760E0"/>
    <w:rsid w:val="00C763D4"/>
    <w:rsid w:val="00C768CE"/>
    <w:rsid w:val="00C7703A"/>
    <w:rsid w:val="00C806F6"/>
    <w:rsid w:val="00C80FB2"/>
    <w:rsid w:val="00C810C6"/>
    <w:rsid w:val="00C82026"/>
    <w:rsid w:val="00C824F6"/>
    <w:rsid w:val="00C82DB6"/>
    <w:rsid w:val="00C82F46"/>
    <w:rsid w:val="00C83858"/>
    <w:rsid w:val="00C83AA5"/>
    <w:rsid w:val="00C878C7"/>
    <w:rsid w:val="00C87E64"/>
    <w:rsid w:val="00C87E7B"/>
    <w:rsid w:val="00C906F0"/>
    <w:rsid w:val="00C929D0"/>
    <w:rsid w:val="00C92D8F"/>
    <w:rsid w:val="00C92F9A"/>
    <w:rsid w:val="00C93553"/>
    <w:rsid w:val="00C94381"/>
    <w:rsid w:val="00C969BA"/>
    <w:rsid w:val="00CA0981"/>
    <w:rsid w:val="00CA1687"/>
    <w:rsid w:val="00CA1EA1"/>
    <w:rsid w:val="00CA2414"/>
    <w:rsid w:val="00CA3510"/>
    <w:rsid w:val="00CA3571"/>
    <w:rsid w:val="00CA3793"/>
    <w:rsid w:val="00CA51A8"/>
    <w:rsid w:val="00CA7895"/>
    <w:rsid w:val="00CB0073"/>
    <w:rsid w:val="00CB03F3"/>
    <w:rsid w:val="00CB0599"/>
    <w:rsid w:val="00CB27AB"/>
    <w:rsid w:val="00CB406C"/>
    <w:rsid w:val="00CB43AF"/>
    <w:rsid w:val="00CB461C"/>
    <w:rsid w:val="00CB5F52"/>
    <w:rsid w:val="00CB64BD"/>
    <w:rsid w:val="00CB7194"/>
    <w:rsid w:val="00CB7389"/>
    <w:rsid w:val="00CB7A98"/>
    <w:rsid w:val="00CC0CEC"/>
    <w:rsid w:val="00CC0D1C"/>
    <w:rsid w:val="00CC0D9A"/>
    <w:rsid w:val="00CC17FC"/>
    <w:rsid w:val="00CC2573"/>
    <w:rsid w:val="00CC2848"/>
    <w:rsid w:val="00CC388E"/>
    <w:rsid w:val="00CC4118"/>
    <w:rsid w:val="00CC4335"/>
    <w:rsid w:val="00CC47D5"/>
    <w:rsid w:val="00CC4C8A"/>
    <w:rsid w:val="00CC4FA9"/>
    <w:rsid w:val="00CC534C"/>
    <w:rsid w:val="00CC5D0F"/>
    <w:rsid w:val="00CC5FE0"/>
    <w:rsid w:val="00CC6977"/>
    <w:rsid w:val="00CC69E2"/>
    <w:rsid w:val="00CC7845"/>
    <w:rsid w:val="00CD04A2"/>
    <w:rsid w:val="00CD06C6"/>
    <w:rsid w:val="00CD0E4C"/>
    <w:rsid w:val="00CD1824"/>
    <w:rsid w:val="00CD1F9B"/>
    <w:rsid w:val="00CD2B93"/>
    <w:rsid w:val="00CD3265"/>
    <w:rsid w:val="00CD44CD"/>
    <w:rsid w:val="00CD54CA"/>
    <w:rsid w:val="00CD6F7A"/>
    <w:rsid w:val="00CE08DB"/>
    <w:rsid w:val="00CE09E8"/>
    <w:rsid w:val="00CE0D92"/>
    <w:rsid w:val="00CE143C"/>
    <w:rsid w:val="00CE28AC"/>
    <w:rsid w:val="00CE3141"/>
    <w:rsid w:val="00CE3878"/>
    <w:rsid w:val="00CE3CA3"/>
    <w:rsid w:val="00CE41ED"/>
    <w:rsid w:val="00CE74D3"/>
    <w:rsid w:val="00CE7C44"/>
    <w:rsid w:val="00CF01A9"/>
    <w:rsid w:val="00CF164E"/>
    <w:rsid w:val="00CF1F66"/>
    <w:rsid w:val="00CF33A8"/>
    <w:rsid w:val="00CF354F"/>
    <w:rsid w:val="00CF3835"/>
    <w:rsid w:val="00CF3B42"/>
    <w:rsid w:val="00CF5B77"/>
    <w:rsid w:val="00CF6A9D"/>
    <w:rsid w:val="00D00A2B"/>
    <w:rsid w:val="00D0125C"/>
    <w:rsid w:val="00D023E5"/>
    <w:rsid w:val="00D02474"/>
    <w:rsid w:val="00D02B01"/>
    <w:rsid w:val="00D031B3"/>
    <w:rsid w:val="00D031F5"/>
    <w:rsid w:val="00D03AFF"/>
    <w:rsid w:val="00D04CCC"/>
    <w:rsid w:val="00D06400"/>
    <w:rsid w:val="00D06673"/>
    <w:rsid w:val="00D07969"/>
    <w:rsid w:val="00D101C9"/>
    <w:rsid w:val="00D104F4"/>
    <w:rsid w:val="00D1099C"/>
    <w:rsid w:val="00D11144"/>
    <w:rsid w:val="00D11695"/>
    <w:rsid w:val="00D11D7F"/>
    <w:rsid w:val="00D12A9C"/>
    <w:rsid w:val="00D12E1A"/>
    <w:rsid w:val="00D13185"/>
    <w:rsid w:val="00D13EF6"/>
    <w:rsid w:val="00D1639B"/>
    <w:rsid w:val="00D163DA"/>
    <w:rsid w:val="00D1680E"/>
    <w:rsid w:val="00D16877"/>
    <w:rsid w:val="00D200C6"/>
    <w:rsid w:val="00D2137F"/>
    <w:rsid w:val="00D21AEA"/>
    <w:rsid w:val="00D21FFD"/>
    <w:rsid w:val="00D2282B"/>
    <w:rsid w:val="00D22C9D"/>
    <w:rsid w:val="00D23824"/>
    <w:rsid w:val="00D24C07"/>
    <w:rsid w:val="00D25918"/>
    <w:rsid w:val="00D25B9E"/>
    <w:rsid w:val="00D25CE8"/>
    <w:rsid w:val="00D26E32"/>
    <w:rsid w:val="00D26EE5"/>
    <w:rsid w:val="00D27219"/>
    <w:rsid w:val="00D273EE"/>
    <w:rsid w:val="00D302CF"/>
    <w:rsid w:val="00D319E1"/>
    <w:rsid w:val="00D32083"/>
    <w:rsid w:val="00D32563"/>
    <w:rsid w:val="00D3332E"/>
    <w:rsid w:val="00D335D7"/>
    <w:rsid w:val="00D33640"/>
    <w:rsid w:val="00D3464A"/>
    <w:rsid w:val="00D34949"/>
    <w:rsid w:val="00D35B91"/>
    <w:rsid w:val="00D35C5E"/>
    <w:rsid w:val="00D35E18"/>
    <w:rsid w:val="00D4051B"/>
    <w:rsid w:val="00D40FC0"/>
    <w:rsid w:val="00D411F4"/>
    <w:rsid w:val="00D413EA"/>
    <w:rsid w:val="00D4144D"/>
    <w:rsid w:val="00D43AEA"/>
    <w:rsid w:val="00D4459A"/>
    <w:rsid w:val="00D44C0F"/>
    <w:rsid w:val="00D4546D"/>
    <w:rsid w:val="00D4637A"/>
    <w:rsid w:val="00D472B1"/>
    <w:rsid w:val="00D47A1D"/>
    <w:rsid w:val="00D47AFB"/>
    <w:rsid w:val="00D5088F"/>
    <w:rsid w:val="00D50E20"/>
    <w:rsid w:val="00D50F8B"/>
    <w:rsid w:val="00D510D4"/>
    <w:rsid w:val="00D511FB"/>
    <w:rsid w:val="00D51B44"/>
    <w:rsid w:val="00D53ADD"/>
    <w:rsid w:val="00D54179"/>
    <w:rsid w:val="00D54EB3"/>
    <w:rsid w:val="00D554DF"/>
    <w:rsid w:val="00D55C5E"/>
    <w:rsid w:val="00D56339"/>
    <w:rsid w:val="00D563AD"/>
    <w:rsid w:val="00D56BF5"/>
    <w:rsid w:val="00D57CB0"/>
    <w:rsid w:val="00D6017D"/>
    <w:rsid w:val="00D60847"/>
    <w:rsid w:val="00D61880"/>
    <w:rsid w:val="00D61E91"/>
    <w:rsid w:val="00D62A55"/>
    <w:rsid w:val="00D62A5E"/>
    <w:rsid w:val="00D62A8D"/>
    <w:rsid w:val="00D62D06"/>
    <w:rsid w:val="00D63185"/>
    <w:rsid w:val="00D634B8"/>
    <w:rsid w:val="00D646C4"/>
    <w:rsid w:val="00D647A6"/>
    <w:rsid w:val="00D64962"/>
    <w:rsid w:val="00D64E49"/>
    <w:rsid w:val="00D65A4A"/>
    <w:rsid w:val="00D65A78"/>
    <w:rsid w:val="00D66397"/>
    <w:rsid w:val="00D6649C"/>
    <w:rsid w:val="00D66B5B"/>
    <w:rsid w:val="00D672E1"/>
    <w:rsid w:val="00D67E76"/>
    <w:rsid w:val="00D67F6E"/>
    <w:rsid w:val="00D70358"/>
    <w:rsid w:val="00D7079C"/>
    <w:rsid w:val="00D70EC5"/>
    <w:rsid w:val="00D71429"/>
    <w:rsid w:val="00D7194C"/>
    <w:rsid w:val="00D71ABA"/>
    <w:rsid w:val="00D71DC6"/>
    <w:rsid w:val="00D729C2"/>
    <w:rsid w:val="00D732EF"/>
    <w:rsid w:val="00D73C52"/>
    <w:rsid w:val="00D73FA1"/>
    <w:rsid w:val="00D742A4"/>
    <w:rsid w:val="00D74639"/>
    <w:rsid w:val="00D74B5F"/>
    <w:rsid w:val="00D74BDB"/>
    <w:rsid w:val="00D75581"/>
    <w:rsid w:val="00D758E5"/>
    <w:rsid w:val="00D75964"/>
    <w:rsid w:val="00D76A88"/>
    <w:rsid w:val="00D76C81"/>
    <w:rsid w:val="00D77E42"/>
    <w:rsid w:val="00D802E3"/>
    <w:rsid w:val="00D80636"/>
    <w:rsid w:val="00D8084C"/>
    <w:rsid w:val="00D828A5"/>
    <w:rsid w:val="00D82CEB"/>
    <w:rsid w:val="00D83932"/>
    <w:rsid w:val="00D851C9"/>
    <w:rsid w:val="00D8529F"/>
    <w:rsid w:val="00D870EC"/>
    <w:rsid w:val="00D9209A"/>
    <w:rsid w:val="00D9297F"/>
    <w:rsid w:val="00D9607E"/>
    <w:rsid w:val="00D960AA"/>
    <w:rsid w:val="00D96FA4"/>
    <w:rsid w:val="00D9708B"/>
    <w:rsid w:val="00D97D4C"/>
    <w:rsid w:val="00DA030D"/>
    <w:rsid w:val="00DA0CCC"/>
    <w:rsid w:val="00DA1A8F"/>
    <w:rsid w:val="00DA1FCD"/>
    <w:rsid w:val="00DA30AE"/>
    <w:rsid w:val="00DA3464"/>
    <w:rsid w:val="00DA3CAB"/>
    <w:rsid w:val="00DA40C8"/>
    <w:rsid w:val="00DA5475"/>
    <w:rsid w:val="00DA6030"/>
    <w:rsid w:val="00DA61D5"/>
    <w:rsid w:val="00DA632A"/>
    <w:rsid w:val="00DB1DCD"/>
    <w:rsid w:val="00DB22A9"/>
    <w:rsid w:val="00DB2B3C"/>
    <w:rsid w:val="00DB4163"/>
    <w:rsid w:val="00DB453B"/>
    <w:rsid w:val="00DB4D9C"/>
    <w:rsid w:val="00DB6242"/>
    <w:rsid w:val="00DB6541"/>
    <w:rsid w:val="00DB788A"/>
    <w:rsid w:val="00DC0167"/>
    <w:rsid w:val="00DC05F5"/>
    <w:rsid w:val="00DC2603"/>
    <w:rsid w:val="00DC2EBE"/>
    <w:rsid w:val="00DC3BC3"/>
    <w:rsid w:val="00DC3C2C"/>
    <w:rsid w:val="00DC4DCD"/>
    <w:rsid w:val="00DC5106"/>
    <w:rsid w:val="00DC52CD"/>
    <w:rsid w:val="00DC532E"/>
    <w:rsid w:val="00DC6122"/>
    <w:rsid w:val="00DC617C"/>
    <w:rsid w:val="00DC62D3"/>
    <w:rsid w:val="00DD0625"/>
    <w:rsid w:val="00DD07FE"/>
    <w:rsid w:val="00DD0C17"/>
    <w:rsid w:val="00DD271A"/>
    <w:rsid w:val="00DD293E"/>
    <w:rsid w:val="00DD440C"/>
    <w:rsid w:val="00DD4923"/>
    <w:rsid w:val="00DD4935"/>
    <w:rsid w:val="00DD4B4D"/>
    <w:rsid w:val="00DD517A"/>
    <w:rsid w:val="00DD61EC"/>
    <w:rsid w:val="00DD70A5"/>
    <w:rsid w:val="00DE0064"/>
    <w:rsid w:val="00DE0096"/>
    <w:rsid w:val="00DE0793"/>
    <w:rsid w:val="00DE0D85"/>
    <w:rsid w:val="00DE2E19"/>
    <w:rsid w:val="00DE3384"/>
    <w:rsid w:val="00DE33AD"/>
    <w:rsid w:val="00DE4615"/>
    <w:rsid w:val="00DE48B5"/>
    <w:rsid w:val="00DE73D3"/>
    <w:rsid w:val="00DF0274"/>
    <w:rsid w:val="00DF1B0E"/>
    <w:rsid w:val="00DF253F"/>
    <w:rsid w:val="00DF2AEA"/>
    <w:rsid w:val="00DF2BC4"/>
    <w:rsid w:val="00DF332F"/>
    <w:rsid w:val="00DF4595"/>
    <w:rsid w:val="00DF5223"/>
    <w:rsid w:val="00DF654B"/>
    <w:rsid w:val="00DF666D"/>
    <w:rsid w:val="00DF727C"/>
    <w:rsid w:val="00DF7879"/>
    <w:rsid w:val="00E0009B"/>
    <w:rsid w:val="00E00A12"/>
    <w:rsid w:val="00E01D24"/>
    <w:rsid w:val="00E01E6F"/>
    <w:rsid w:val="00E01F84"/>
    <w:rsid w:val="00E0207B"/>
    <w:rsid w:val="00E02D63"/>
    <w:rsid w:val="00E03961"/>
    <w:rsid w:val="00E04C34"/>
    <w:rsid w:val="00E05529"/>
    <w:rsid w:val="00E05B85"/>
    <w:rsid w:val="00E05FAB"/>
    <w:rsid w:val="00E1006C"/>
    <w:rsid w:val="00E100E2"/>
    <w:rsid w:val="00E105C5"/>
    <w:rsid w:val="00E10B69"/>
    <w:rsid w:val="00E10F78"/>
    <w:rsid w:val="00E11120"/>
    <w:rsid w:val="00E11833"/>
    <w:rsid w:val="00E13195"/>
    <w:rsid w:val="00E13BCA"/>
    <w:rsid w:val="00E164FD"/>
    <w:rsid w:val="00E165F0"/>
    <w:rsid w:val="00E176E3"/>
    <w:rsid w:val="00E17DAC"/>
    <w:rsid w:val="00E200D2"/>
    <w:rsid w:val="00E21070"/>
    <w:rsid w:val="00E210C4"/>
    <w:rsid w:val="00E21B43"/>
    <w:rsid w:val="00E2212B"/>
    <w:rsid w:val="00E22868"/>
    <w:rsid w:val="00E22942"/>
    <w:rsid w:val="00E2312D"/>
    <w:rsid w:val="00E2371D"/>
    <w:rsid w:val="00E25C4A"/>
    <w:rsid w:val="00E26010"/>
    <w:rsid w:val="00E26463"/>
    <w:rsid w:val="00E26CE1"/>
    <w:rsid w:val="00E27968"/>
    <w:rsid w:val="00E27B6D"/>
    <w:rsid w:val="00E301CC"/>
    <w:rsid w:val="00E309CF"/>
    <w:rsid w:val="00E31476"/>
    <w:rsid w:val="00E31F70"/>
    <w:rsid w:val="00E3235C"/>
    <w:rsid w:val="00E32AE9"/>
    <w:rsid w:val="00E33B6A"/>
    <w:rsid w:val="00E36DB9"/>
    <w:rsid w:val="00E3713E"/>
    <w:rsid w:val="00E374DC"/>
    <w:rsid w:val="00E37922"/>
    <w:rsid w:val="00E37D1D"/>
    <w:rsid w:val="00E37D29"/>
    <w:rsid w:val="00E4027A"/>
    <w:rsid w:val="00E41777"/>
    <w:rsid w:val="00E421B5"/>
    <w:rsid w:val="00E424DC"/>
    <w:rsid w:val="00E4301B"/>
    <w:rsid w:val="00E43358"/>
    <w:rsid w:val="00E433EA"/>
    <w:rsid w:val="00E43F91"/>
    <w:rsid w:val="00E4457E"/>
    <w:rsid w:val="00E45078"/>
    <w:rsid w:val="00E46C05"/>
    <w:rsid w:val="00E46D85"/>
    <w:rsid w:val="00E4700A"/>
    <w:rsid w:val="00E50728"/>
    <w:rsid w:val="00E50D65"/>
    <w:rsid w:val="00E50F0E"/>
    <w:rsid w:val="00E51275"/>
    <w:rsid w:val="00E51F10"/>
    <w:rsid w:val="00E537FB"/>
    <w:rsid w:val="00E54639"/>
    <w:rsid w:val="00E554C0"/>
    <w:rsid w:val="00E55B70"/>
    <w:rsid w:val="00E55E38"/>
    <w:rsid w:val="00E60B9D"/>
    <w:rsid w:val="00E60E3B"/>
    <w:rsid w:val="00E60E73"/>
    <w:rsid w:val="00E617AA"/>
    <w:rsid w:val="00E62F13"/>
    <w:rsid w:val="00E636C4"/>
    <w:rsid w:val="00E637D6"/>
    <w:rsid w:val="00E63FA5"/>
    <w:rsid w:val="00E6511D"/>
    <w:rsid w:val="00E672A5"/>
    <w:rsid w:val="00E70C32"/>
    <w:rsid w:val="00E70DE2"/>
    <w:rsid w:val="00E71013"/>
    <w:rsid w:val="00E71A0C"/>
    <w:rsid w:val="00E72700"/>
    <w:rsid w:val="00E743C6"/>
    <w:rsid w:val="00E75055"/>
    <w:rsid w:val="00E75896"/>
    <w:rsid w:val="00E760C2"/>
    <w:rsid w:val="00E76E96"/>
    <w:rsid w:val="00E76F8E"/>
    <w:rsid w:val="00E774F2"/>
    <w:rsid w:val="00E7765F"/>
    <w:rsid w:val="00E778AF"/>
    <w:rsid w:val="00E778F9"/>
    <w:rsid w:val="00E804EE"/>
    <w:rsid w:val="00E8063E"/>
    <w:rsid w:val="00E81364"/>
    <w:rsid w:val="00E81881"/>
    <w:rsid w:val="00E822B7"/>
    <w:rsid w:val="00E8234E"/>
    <w:rsid w:val="00E8288C"/>
    <w:rsid w:val="00E82D37"/>
    <w:rsid w:val="00E83187"/>
    <w:rsid w:val="00E8486F"/>
    <w:rsid w:val="00E84AC8"/>
    <w:rsid w:val="00E84BDC"/>
    <w:rsid w:val="00E8584D"/>
    <w:rsid w:val="00E8598D"/>
    <w:rsid w:val="00E85A88"/>
    <w:rsid w:val="00E90266"/>
    <w:rsid w:val="00E9038E"/>
    <w:rsid w:val="00E91FB0"/>
    <w:rsid w:val="00E92488"/>
    <w:rsid w:val="00E9251B"/>
    <w:rsid w:val="00E93A7C"/>
    <w:rsid w:val="00E93E4B"/>
    <w:rsid w:val="00E94811"/>
    <w:rsid w:val="00E948EF"/>
    <w:rsid w:val="00E956CC"/>
    <w:rsid w:val="00E95A0F"/>
    <w:rsid w:val="00E95C27"/>
    <w:rsid w:val="00E967A7"/>
    <w:rsid w:val="00E96A82"/>
    <w:rsid w:val="00E96B17"/>
    <w:rsid w:val="00E97417"/>
    <w:rsid w:val="00E97CEE"/>
    <w:rsid w:val="00E97FFD"/>
    <w:rsid w:val="00EA196C"/>
    <w:rsid w:val="00EA2AB9"/>
    <w:rsid w:val="00EA2F62"/>
    <w:rsid w:val="00EA49C1"/>
    <w:rsid w:val="00EA4E7A"/>
    <w:rsid w:val="00EA519C"/>
    <w:rsid w:val="00EA533B"/>
    <w:rsid w:val="00EA6040"/>
    <w:rsid w:val="00EA6DDE"/>
    <w:rsid w:val="00EA6E7A"/>
    <w:rsid w:val="00EA6F3D"/>
    <w:rsid w:val="00EB09C2"/>
    <w:rsid w:val="00EB1805"/>
    <w:rsid w:val="00EB2A85"/>
    <w:rsid w:val="00EB2DB2"/>
    <w:rsid w:val="00EB3837"/>
    <w:rsid w:val="00EB3EE3"/>
    <w:rsid w:val="00EB4022"/>
    <w:rsid w:val="00EB4511"/>
    <w:rsid w:val="00EB5A17"/>
    <w:rsid w:val="00EB61FC"/>
    <w:rsid w:val="00EB7577"/>
    <w:rsid w:val="00EC328D"/>
    <w:rsid w:val="00EC3D4A"/>
    <w:rsid w:val="00EC4113"/>
    <w:rsid w:val="00EC44B5"/>
    <w:rsid w:val="00EC4D40"/>
    <w:rsid w:val="00EC5927"/>
    <w:rsid w:val="00EC5F75"/>
    <w:rsid w:val="00EC62BC"/>
    <w:rsid w:val="00EC6F36"/>
    <w:rsid w:val="00EC7477"/>
    <w:rsid w:val="00ED05D8"/>
    <w:rsid w:val="00ED137B"/>
    <w:rsid w:val="00ED1681"/>
    <w:rsid w:val="00ED1C81"/>
    <w:rsid w:val="00ED3460"/>
    <w:rsid w:val="00ED51DC"/>
    <w:rsid w:val="00ED5591"/>
    <w:rsid w:val="00ED59F0"/>
    <w:rsid w:val="00ED682B"/>
    <w:rsid w:val="00ED694A"/>
    <w:rsid w:val="00EE0095"/>
    <w:rsid w:val="00EE185D"/>
    <w:rsid w:val="00EE1F9E"/>
    <w:rsid w:val="00EE2BC5"/>
    <w:rsid w:val="00EE32DF"/>
    <w:rsid w:val="00EE3FEB"/>
    <w:rsid w:val="00EE4C41"/>
    <w:rsid w:val="00EE4DE2"/>
    <w:rsid w:val="00EE4FFC"/>
    <w:rsid w:val="00EE58CE"/>
    <w:rsid w:val="00EE6059"/>
    <w:rsid w:val="00EE7577"/>
    <w:rsid w:val="00EF14F6"/>
    <w:rsid w:val="00EF1B50"/>
    <w:rsid w:val="00EF2529"/>
    <w:rsid w:val="00EF3191"/>
    <w:rsid w:val="00EF33D4"/>
    <w:rsid w:val="00EF3BC2"/>
    <w:rsid w:val="00EF4688"/>
    <w:rsid w:val="00EF4818"/>
    <w:rsid w:val="00EF4EFA"/>
    <w:rsid w:val="00EF569C"/>
    <w:rsid w:val="00EF61F4"/>
    <w:rsid w:val="00EF69E2"/>
    <w:rsid w:val="00EF6EBF"/>
    <w:rsid w:val="00EF701D"/>
    <w:rsid w:val="00EF73A6"/>
    <w:rsid w:val="00F0024F"/>
    <w:rsid w:val="00F02D3B"/>
    <w:rsid w:val="00F0315D"/>
    <w:rsid w:val="00F03255"/>
    <w:rsid w:val="00F05657"/>
    <w:rsid w:val="00F0641C"/>
    <w:rsid w:val="00F06EE0"/>
    <w:rsid w:val="00F07831"/>
    <w:rsid w:val="00F07A59"/>
    <w:rsid w:val="00F1079E"/>
    <w:rsid w:val="00F11503"/>
    <w:rsid w:val="00F11C2A"/>
    <w:rsid w:val="00F11E57"/>
    <w:rsid w:val="00F13531"/>
    <w:rsid w:val="00F13820"/>
    <w:rsid w:val="00F13C93"/>
    <w:rsid w:val="00F13EA5"/>
    <w:rsid w:val="00F14329"/>
    <w:rsid w:val="00F14798"/>
    <w:rsid w:val="00F161E0"/>
    <w:rsid w:val="00F1730E"/>
    <w:rsid w:val="00F179C3"/>
    <w:rsid w:val="00F20575"/>
    <w:rsid w:val="00F20641"/>
    <w:rsid w:val="00F2169B"/>
    <w:rsid w:val="00F21964"/>
    <w:rsid w:val="00F22306"/>
    <w:rsid w:val="00F22536"/>
    <w:rsid w:val="00F23472"/>
    <w:rsid w:val="00F24F85"/>
    <w:rsid w:val="00F264CD"/>
    <w:rsid w:val="00F26AFA"/>
    <w:rsid w:val="00F275D4"/>
    <w:rsid w:val="00F2770D"/>
    <w:rsid w:val="00F30C2C"/>
    <w:rsid w:val="00F327AF"/>
    <w:rsid w:val="00F33645"/>
    <w:rsid w:val="00F34717"/>
    <w:rsid w:val="00F348C3"/>
    <w:rsid w:val="00F34EA7"/>
    <w:rsid w:val="00F3587F"/>
    <w:rsid w:val="00F375A8"/>
    <w:rsid w:val="00F40C21"/>
    <w:rsid w:val="00F44A62"/>
    <w:rsid w:val="00F44EB6"/>
    <w:rsid w:val="00F46A3C"/>
    <w:rsid w:val="00F475E1"/>
    <w:rsid w:val="00F476B8"/>
    <w:rsid w:val="00F47BB9"/>
    <w:rsid w:val="00F50A57"/>
    <w:rsid w:val="00F515CA"/>
    <w:rsid w:val="00F51D25"/>
    <w:rsid w:val="00F51EBA"/>
    <w:rsid w:val="00F53245"/>
    <w:rsid w:val="00F53DA1"/>
    <w:rsid w:val="00F5539F"/>
    <w:rsid w:val="00F55626"/>
    <w:rsid w:val="00F56C42"/>
    <w:rsid w:val="00F5770D"/>
    <w:rsid w:val="00F57F45"/>
    <w:rsid w:val="00F60BA4"/>
    <w:rsid w:val="00F6136E"/>
    <w:rsid w:val="00F62700"/>
    <w:rsid w:val="00F62CDD"/>
    <w:rsid w:val="00F6314E"/>
    <w:rsid w:val="00F63C93"/>
    <w:rsid w:val="00F64021"/>
    <w:rsid w:val="00F65390"/>
    <w:rsid w:val="00F653E7"/>
    <w:rsid w:val="00F677A4"/>
    <w:rsid w:val="00F677E7"/>
    <w:rsid w:val="00F678EB"/>
    <w:rsid w:val="00F71D83"/>
    <w:rsid w:val="00F71DD5"/>
    <w:rsid w:val="00F7207F"/>
    <w:rsid w:val="00F7297B"/>
    <w:rsid w:val="00F72E24"/>
    <w:rsid w:val="00F74AFD"/>
    <w:rsid w:val="00F762BF"/>
    <w:rsid w:val="00F76F19"/>
    <w:rsid w:val="00F77FA5"/>
    <w:rsid w:val="00F80757"/>
    <w:rsid w:val="00F80C0C"/>
    <w:rsid w:val="00F80D67"/>
    <w:rsid w:val="00F81DE5"/>
    <w:rsid w:val="00F820B5"/>
    <w:rsid w:val="00F82BFC"/>
    <w:rsid w:val="00F83303"/>
    <w:rsid w:val="00F83598"/>
    <w:rsid w:val="00F84298"/>
    <w:rsid w:val="00F84667"/>
    <w:rsid w:val="00F8506E"/>
    <w:rsid w:val="00F86479"/>
    <w:rsid w:val="00F86844"/>
    <w:rsid w:val="00F869EE"/>
    <w:rsid w:val="00F86A2B"/>
    <w:rsid w:val="00F90521"/>
    <w:rsid w:val="00F91215"/>
    <w:rsid w:val="00F93539"/>
    <w:rsid w:val="00F93708"/>
    <w:rsid w:val="00F9379F"/>
    <w:rsid w:val="00F951AE"/>
    <w:rsid w:val="00F9591C"/>
    <w:rsid w:val="00F9623D"/>
    <w:rsid w:val="00F96EDF"/>
    <w:rsid w:val="00F972B4"/>
    <w:rsid w:val="00F978C5"/>
    <w:rsid w:val="00F97C08"/>
    <w:rsid w:val="00FA0347"/>
    <w:rsid w:val="00FA16A3"/>
    <w:rsid w:val="00FA2110"/>
    <w:rsid w:val="00FA26DE"/>
    <w:rsid w:val="00FA2A40"/>
    <w:rsid w:val="00FA31A0"/>
    <w:rsid w:val="00FA32ED"/>
    <w:rsid w:val="00FA33C5"/>
    <w:rsid w:val="00FA447D"/>
    <w:rsid w:val="00FA4C12"/>
    <w:rsid w:val="00FA50B7"/>
    <w:rsid w:val="00FA5195"/>
    <w:rsid w:val="00FA5446"/>
    <w:rsid w:val="00FA6B46"/>
    <w:rsid w:val="00FA6C9E"/>
    <w:rsid w:val="00FA6E3C"/>
    <w:rsid w:val="00FA6E83"/>
    <w:rsid w:val="00FA7583"/>
    <w:rsid w:val="00FB08F3"/>
    <w:rsid w:val="00FB0B14"/>
    <w:rsid w:val="00FB19BF"/>
    <w:rsid w:val="00FB19E8"/>
    <w:rsid w:val="00FB1F59"/>
    <w:rsid w:val="00FB37C9"/>
    <w:rsid w:val="00FB47C6"/>
    <w:rsid w:val="00FB699E"/>
    <w:rsid w:val="00FB6B5D"/>
    <w:rsid w:val="00FC0B57"/>
    <w:rsid w:val="00FC15EA"/>
    <w:rsid w:val="00FC170D"/>
    <w:rsid w:val="00FC1711"/>
    <w:rsid w:val="00FC1950"/>
    <w:rsid w:val="00FC1C10"/>
    <w:rsid w:val="00FC1F77"/>
    <w:rsid w:val="00FC223D"/>
    <w:rsid w:val="00FC2FA4"/>
    <w:rsid w:val="00FC3B66"/>
    <w:rsid w:val="00FC3C14"/>
    <w:rsid w:val="00FC43F0"/>
    <w:rsid w:val="00FC63B8"/>
    <w:rsid w:val="00FC7B8D"/>
    <w:rsid w:val="00FD0532"/>
    <w:rsid w:val="00FD14A5"/>
    <w:rsid w:val="00FD21B5"/>
    <w:rsid w:val="00FD3764"/>
    <w:rsid w:val="00FD4CBE"/>
    <w:rsid w:val="00FD618C"/>
    <w:rsid w:val="00FD61A4"/>
    <w:rsid w:val="00FD67C1"/>
    <w:rsid w:val="00FD70DD"/>
    <w:rsid w:val="00FD7C39"/>
    <w:rsid w:val="00FE025A"/>
    <w:rsid w:val="00FE0989"/>
    <w:rsid w:val="00FE0CE2"/>
    <w:rsid w:val="00FE1D05"/>
    <w:rsid w:val="00FE2A41"/>
    <w:rsid w:val="00FE3D9C"/>
    <w:rsid w:val="00FE3FDD"/>
    <w:rsid w:val="00FE4786"/>
    <w:rsid w:val="00FE5FE4"/>
    <w:rsid w:val="00FE6007"/>
    <w:rsid w:val="00FE7061"/>
    <w:rsid w:val="00FE710A"/>
    <w:rsid w:val="00FE7729"/>
    <w:rsid w:val="00FF0CA8"/>
    <w:rsid w:val="00FF0DE5"/>
    <w:rsid w:val="00FF0EF2"/>
    <w:rsid w:val="00FF24D9"/>
    <w:rsid w:val="00FF267A"/>
    <w:rsid w:val="00FF30E4"/>
    <w:rsid w:val="00FF3E9F"/>
    <w:rsid w:val="00FF4322"/>
    <w:rsid w:val="00FF4767"/>
    <w:rsid w:val="00FF47C5"/>
    <w:rsid w:val="00FF4CD0"/>
    <w:rsid w:val="00FF5CCD"/>
    <w:rsid w:val="00FF5EE7"/>
    <w:rsid w:val="00FF6249"/>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table" w:styleId="PlainTable1">
    <w:name w:val="Plain Table 1"/>
    <w:basedOn w:val="TableNormal"/>
    <w:uiPriority w:val="41"/>
    <w:rsid w:val="00182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F246E"/>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DE079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150215816">
      <w:bodyDiv w:val="1"/>
      <w:marLeft w:val="0"/>
      <w:marRight w:val="0"/>
      <w:marTop w:val="0"/>
      <w:marBottom w:val="0"/>
      <w:divBdr>
        <w:top w:val="none" w:sz="0" w:space="0" w:color="auto"/>
        <w:left w:val="none" w:sz="0" w:space="0" w:color="auto"/>
        <w:bottom w:val="none" w:sz="0" w:space="0" w:color="auto"/>
        <w:right w:val="none" w:sz="0" w:space="0" w:color="auto"/>
      </w:divBdr>
    </w:div>
    <w:div w:id="199366999">
      <w:bodyDiv w:val="1"/>
      <w:marLeft w:val="0"/>
      <w:marRight w:val="0"/>
      <w:marTop w:val="0"/>
      <w:marBottom w:val="0"/>
      <w:divBdr>
        <w:top w:val="none" w:sz="0" w:space="0" w:color="auto"/>
        <w:left w:val="none" w:sz="0" w:space="0" w:color="auto"/>
        <w:bottom w:val="none" w:sz="0" w:space="0" w:color="auto"/>
        <w:right w:val="none" w:sz="0" w:space="0" w:color="auto"/>
      </w:divBdr>
    </w:div>
    <w:div w:id="220290469">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82686793">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93820818">
      <w:bodyDiv w:val="1"/>
      <w:marLeft w:val="0"/>
      <w:marRight w:val="0"/>
      <w:marTop w:val="0"/>
      <w:marBottom w:val="0"/>
      <w:divBdr>
        <w:top w:val="none" w:sz="0" w:space="0" w:color="auto"/>
        <w:left w:val="none" w:sz="0" w:space="0" w:color="auto"/>
        <w:bottom w:val="none" w:sz="0" w:space="0" w:color="auto"/>
        <w:right w:val="none" w:sz="0" w:space="0" w:color="auto"/>
      </w:divBdr>
    </w:div>
    <w:div w:id="401103920">
      <w:bodyDiv w:val="1"/>
      <w:marLeft w:val="0"/>
      <w:marRight w:val="0"/>
      <w:marTop w:val="0"/>
      <w:marBottom w:val="0"/>
      <w:divBdr>
        <w:top w:val="none" w:sz="0" w:space="0" w:color="auto"/>
        <w:left w:val="none" w:sz="0" w:space="0" w:color="auto"/>
        <w:bottom w:val="none" w:sz="0" w:space="0" w:color="auto"/>
        <w:right w:val="none" w:sz="0" w:space="0" w:color="auto"/>
      </w:divBdr>
    </w:div>
    <w:div w:id="411587980">
      <w:bodyDiv w:val="1"/>
      <w:marLeft w:val="0"/>
      <w:marRight w:val="0"/>
      <w:marTop w:val="0"/>
      <w:marBottom w:val="0"/>
      <w:divBdr>
        <w:top w:val="none" w:sz="0" w:space="0" w:color="auto"/>
        <w:left w:val="none" w:sz="0" w:space="0" w:color="auto"/>
        <w:bottom w:val="none" w:sz="0" w:space="0" w:color="auto"/>
        <w:right w:val="none" w:sz="0" w:space="0" w:color="auto"/>
      </w:divBdr>
    </w:div>
    <w:div w:id="433719077">
      <w:bodyDiv w:val="1"/>
      <w:marLeft w:val="0"/>
      <w:marRight w:val="0"/>
      <w:marTop w:val="0"/>
      <w:marBottom w:val="0"/>
      <w:divBdr>
        <w:top w:val="none" w:sz="0" w:space="0" w:color="auto"/>
        <w:left w:val="none" w:sz="0" w:space="0" w:color="auto"/>
        <w:bottom w:val="none" w:sz="0" w:space="0" w:color="auto"/>
        <w:right w:val="none" w:sz="0" w:space="0" w:color="auto"/>
      </w:divBdr>
    </w:div>
    <w:div w:id="459156348">
      <w:bodyDiv w:val="1"/>
      <w:marLeft w:val="0"/>
      <w:marRight w:val="0"/>
      <w:marTop w:val="0"/>
      <w:marBottom w:val="0"/>
      <w:divBdr>
        <w:top w:val="none" w:sz="0" w:space="0" w:color="auto"/>
        <w:left w:val="none" w:sz="0" w:space="0" w:color="auto"/>
        <w:bottom w:val="none" w:sz="0" w:space="0" w:color="auto"/>
        <w:right w:val="none" w:sz="0" w:space="0" w:color="auto"/>
      </w:divBdr>
    </w:div>
    <w:div w:id="483087707">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15776258">
      <w:bodyDiv w:val="1"/>
      <w:marLeft w:val="0"/>
      <w:marRight w:val="0"/>
      <w:marTop w:val="0"/>
      <w:marBottom w:val="0"/>
      <w:divBdr>
        <w:top w:val="none" w:sz="0" w:space="0" w:color="auto"/>
        <w:left w:val="none" w:sz="0" w:space="0" w:color="auto"/>
        <w:bottom w:val="none" w:sz="0" w:space="0" w:color="auto"/>
        <w:right w:val="none" w:sz="0" w:space="0" w:color="auto"/>
      </w:divBdr>
    </w:div>
    <w:div w:id="518397468">
      <w:bodyDiv w:val="1"/>
      <w:marLeft w:val="0"/>
      <w:marRight w:val="0"/>
      <w:marTop w:val="0"/>
      <w:marBottom w:val="0"/>
      <w:divBdr>
        <w:top w:val="none" w:sz="0" w:space="0" w:color="auto"/>
        <w:left w:val="none" w:sz="0" w:space="0" w:color="auto"/>
        <w:bottom w:val="none" w:sz="0" w:space="0" w:color="auto"/>
        <w:right w:val="none" w:sz="0" w:space="0" w:color="auto"/>
      </w:divBdr>
    </w:div>
    <w:div w:id="522939638">
      <w:bodyDiv w:val="1"/>
      <w:marLeft w:val="0"/>
      <w:marRight w:val="0"/>
      <w:marTop w:val="0"/>
      <w:marBottom w:val="0"/>
      <w:divBdr>
        <w:top w:val="none" w:sz="0" w:space="0" w:color="auto"/>
        <w:left w:val="none" w:sz="0" w:space="0" w:color="auto"/>
        <w:bottom w:val="none" w:sz="0" w:space="0" w:color="auto"/>
        <w:right w:val="none" w:sz="0" w:space="0" w:color="auto"/>
      </w:divBdr>
    </w:div>
    <w:div w:id="531307764">
      <w:bodyDiv w:val="1"/>
      <w:marLeft w:val="0"/>
      <w:marRight w:val="0"/>
      <w:marTop w:val="0"/>
      <w:marBottom w:val="0"/>
      <w:divBdr>
        <w:top w:val="none" w:sz="0" w:space="0" w:color="auto"/>
        <w:left w:val="none" w:sz="0" w:space="0" w:color="auto"/>
        <w:bottom w:val="none" w:sz="0" w:space="0" w:color="auto"/>
        <w:right w:val="none" w:sz="0" w:space="0" w:color="auto"/>
      </w:divBdr>
    </w:div>
    <w:div w:id="532114389">
      <w:bodyDiv w:val="1"/>
      <w:marLeft w:val="0"/>
      <w:marRight w:val="0"/>
      <w:marTop w:val="0"/>
      <w:marBottom w:val="0"/>
      <w:divBdr>
        <w:top w:val="none" w:sz="0" w:space="0" w:color="auto"/>
        <w:left w:val="none" w:sz="0" w:space="0" w:color="auto"/>
        <w:bottom w:val="none" w:sz="0" w:space="0" w:color="auto"/>
        <w:right w:val="none" w:sz="0" w:space="0" w:color="auto"/>
      </w:divBdr>
    </w:div>
    <w:div w:id="553976713">
      <w:bodyDiv w:val="1"/>
      <w:marLeft w:val="0"/>
      <w:marRight w:val="0"/>
      <w:marTop w:val="0"/>
      <w:marBottom w:val="0"/>
      <w:divBdr>
        <w:top w:val="none" w:sz="0" w:space="0" w:color="auto"/>
        <w:left w:val="none" w:sz="0" w:space="0" w:color="auto"/>
        <w:bottom w:val="none" w:sz="0" w:space="0" w:color="auto"/>
        <w:right w:val="none" w:sz="0" w:space="0" w:color="auto"/>
      </w:divBdr>
    </w:div>
    <w:div w:id="563225682">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06163369">
      <w:bodyDiv w:val="1"/>
      <w:marLeft w:val="0"/>
      <w:marRight w:val="0"/>
      <w:marTop w:val="0"/>
      <w:marBottom w:val="0"/>
      <w:divBdr>
        <w:top w:val="none" w:sz="0" w:space="0" w:color="auto"/>
        <w:left w:val="none" w:sz="0" w:space="0" w:color="auto"/>
        <w:bottom w:val="none" w:sz="0" w:space="0" w:color="auto"/>
        <w:right w:val="none" w:sz="0" w:space="0" w:color="auto"/>
      </w:divBdr>
    </w:div>
    <w:div w:id="819882250">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842209883">
      <w:bodyDiv w:val="1"/>
      <w:marLeft w:val="0"/>
      <w:marRight w:val="0"/>
      <w:marTop w:val="0"/>
      <w:marBottom w:val="0"/>
      <w:divBdr>
        <w:top w:val="none" w:sz="0" w:space="0" w:color="auto"/>
        <w:left w:val="none" w:sz="0" w:space="0" w:color="auto"/>
        <w:bottom w:val="none" w:sz="0" w:space="0" w:color="auto"/>
        <w:right w:val="none" w:sz="0" w:space="0" w:color="auto"/>
      </w:divBdr>
    </w:div>
    <w:div w:id="954944638">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981352632">
      <w:bodyDiv w:val="1"/>
      <w:marLeft w:val="0"/>
      <w:marRight w:val="0"/>
      <w:marTop w:val="0"/>
      <w:marBottom w:val="0"/>
      <w:divBdr>
        <w:top w:val="none" w:sz="0" w:space="0" w:color="auto"/>
        <w:left w:val="none" w:sz="0" w:space="0" w:color="auto"/>
        <w:bottom w:val="none" w:sz="0" w:space="0" w:color="auto"/>
        <w:right w:val="none" w:sz="0" w:space="0" w:color="auto"/>
      </w:divBdr>
    </w:div>
    <w:div w:id="1057582153">
      <w:bodyDiv w:val="1"/>
      <w:marLeft w:val="0"/>
      <w:marRight w:val="0"/>
      <w:marTop w:val="0"/>
      <w:marBottom w:val="0"/>
      <w:divBdr>
        <w:top w:val="none" w:sz="0" w:space="0" w:color="auto"/>
        <w:left w:val="none" w:sz="0" w:space="0" w:color="auto"/>
        <w:bottom w:val="none" w:sz="0" w:space="0" w:color="auto"/>
        <w:right w:val="none" w:sz="0" w:space="0" w:color="auto"/>
      </w:divBdr>
    </w:div>
    <w:div w:id="1065496559">
      <w:bodyDiv w:val="1"/>
      <w:marLeft w:val="0"/>
      <w:marRight w:val="0"/>
      <w:marTop w:val="0"/>
      <w:marBottom w:val="0"/>
      <w:divBdr>
        <w:top w:val="none" w:sz="0" w:space="0" w:color="auto"/>
        <w:left w:val="none" w:sz="0" w:space="0" w:color="auto"/>
        <w:bottom w:val="none" w:sz="0" w:space="0" w:color="auto"/>
        <w:right w:val="none" w:sz="0" w:space="0" w:color="auto"/>
      </w:divBdr>
    </w:div>
    <w:div w:id="1067455114">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 w:id="1182549272">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00573495">
      <w:bodyDiv w:val="1"/>
      <w:marLeft w:val="0"/>
      <w:marRight w:val="0"/>
      <w:marTop w:val="0"/>
      <w:marBottom w:val="0"/>
      <w:divBdr>
        <w:top w:val="none" w:sz="0" w:space="0" w:color="auto"/>
        <w:left w:val="none" w:sz="0" w:space="0" w:color="auto"/>
        <w:bottom w:val="none" w:sz="0" w:space="0" w:color="auto"/>
        <w:right w:val="none" w:sz="0" w:space="0" w:color="auto"/>
      </w:divBdr>
    </w:div>
    <w:div w:id="1318654384">
      <w:bodyDiv w:val="1"/>
      <w:marLeft w:val="0"/>
      <w:marRight w:val="0"/>
      <w:marTop w:val="0"/>
      <w:marBottom w:val="0"/>
      <w:divBdr>
        <w:top w:val="none" w:sz="0" w:space="0" w:color="auto"/>
        <w:left w:val="none" w:sz="0" w:space="0" w:color="auto"/>
        <w:bottom w:val="none" w:sz="0" w:space="0" w:color="auto"/>
        <w:right w:val="none" w:sz="0" w:space="0" w:color="auto"/>
      </w:divBdr>
    </w:div>
    <w:div w:id="1347439649">
      <w:bodyDiv w:val="1"/>
      <w:marLeft w:val="0"/>
      <w:marRight w:val="0"/>
      <w:marTop w:val="0"/>
      <w:marBottom w:val="0"/>
      <w:divBdr>
        <w:top w:val="none" w:sz="0" w:space="0" w:color="auto"/>
        <w:left w:val="none" w:sz="0" w:space="0" w:color="auto"/>
        <w:bottom w:val="none" w:sz="0" w:space="0" w:color="auto"/>
        <w:right w:val="none" w:sz="0" w:space="0" w:color="auto"/>
      </w:divBdr>
    </w:div>
    <w:div w:id="1359432569">
      <w:bodyDiv w:val="1"/>
      <w:marLeft w:val="0"/>
      <w:marRight w:val="0"/>
      <w:marTop w:val="0"/>
      <w:marBottom w:val="0"/>
      <w:divBdr>
        <w:top w:val="none" w:sz="0" w:space="0" w:color="auto"/>
        <w:left w:val="none" w:sz="0" w:space="0" w:color="auto"/>
        <w:bottom w:val="none" w:sz="0" w:space="0" w:color="auto"/>
        <w:right w:val="none" w:sz="0" w:space="0" w:color="auto"/>
      </w:divBdr>
    </w:div>
    <w:div w:id="1406537987">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51820828">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00072700">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537540923">
      <w:bodyDiv w:val="1"/>
      <w:marLeft w:val="0"/>
      <w:marRight w:val="0"/>
      <w:marTop w:val="0"/>
      <w:marBottom w:val="0"/>
      <w:divBdr>
        <w:top w:val="none" w:sz="0" w:space="0" w:color="auto"/>
        <w:left w:val="none" w:sz="0" w:space="0" w:color="auto"/>
        <w:bottom w:val="none" w:sz="0" w:space="0" w:color="auto"/>
        <w:right w:val="none" w:sz="0" w:space="0" w:color="auto"/>
      </w:divBdr>
    </w:div>
    <w:div w:id="1568884529">
      <w:bodyDiv w:val="1"/>
      <w:marLeft w:val="0"/>
      <w:marRight w:val="0"/>
      <w:marTop w:val="0"/>
      <w:marBottom w:val="0"/>
      <w:divBdr>
        <w:top w:val="none" w:sz="0" w:space="0" w:color="auto"/>
        <w:left w:val="none" w:sz="0" w:space="0" w:color="auto"/>
        <w:bottom w:val="none" w:sz="0" w:space="0" w:color="auto"/>
        <w:right w:val="none" w:sz="0" w:space="0" w:color="auto"/>
      </w:divBdr>
    </w:div>
    <w:div w:id="1590037701">
      <w:bodyDiv w:val="1"/>
      <w:marLeft w:val="0"/>
      <w:marRight w:val="0"/>
      <w:marTop w:val="0"/>
      <w:marBottom w:val="0"/>
      <w:divBdr>
        <w:top w:val="none" w:sz="0" w:space="0" w:color="auto"/>
        <w:left w:val="none" w:sz="0" w:space="0" w:color="auto"/>
        <w:bottom w:val="none" w:sz="0" w:space="0" w:color="auto"/>
        <w:right w:val="none" w:sz="0" w:space="0" w:color="auto"/>
      </w:divBdr>
    </w:div>
    <w:div w:id="1613702427">
      <w:bodyDiv w:val="1"/>
      <w:marLeft w:val="0"/>
      <w:marRight w:val="0"/>
      <w:marTop w:val="0"/>
      <w:marBottom w:val="0"/>
      <w:divBdr>
        <w:top w:val="none" w:sz="0" w:space="0" w:color="auto"/>
        <w:left w:val="none" w:sz="0" w:space="0" w:color="auto"/>
        <w:bottom w:val="none" w:sz="0" w:space="0" w:color="auto"/>
        <w:right w:val="none" w:sz="0" w:space="0" w:color="auto"/>
      </w:divBdr>
    </w:div>
    <w:div w:id="1627852082">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73678203">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690377362">
      <w:bodyDiv w:val="1"/>
      <w:marLeft w:val="0"/>
      <w:marRight w:val="0"/>
      <w:marTop w:val="0"/>
      <w:marBottom w:val="0"/>
      <w:divBdr>
        <w:top w:val="none" w:sz="0" w:space="0" w:color="auto"/>
        <w:left w:val="none" w:sz="0" w:space="0" w:color="auto"/>
        <w:bottom w:val="none" w:sz="0" w:space="0" w:color="auto"/>
        <w:right w:val="none" w:sz="0" w:space="0" w:color="auto"/>
      </w:divBdr>
    </w:div>
    <w:div w:id="1699432931">
      <w:bodyDiv w:val="1"/>
      <w:marLeft w:val="0"/>
      <w:marRight w:val="0"/>
      <w:marTop w:val="0"/>
      <w:marBottom w:val="0"/>
      <w:divBdr>
        <w:top w:val="none" w:sz="0" w:space="0" w:color="auto"/>
        <w:left w:val="none" w:sz="0" w:space="0" w:color="auto"/>
        <w:bottom w:val="none" w:sz="0" w:space="0" w:color="auto"/>
        <w:right w:val="none" w:sz="0" w:space="0" w:color="auto"/>
      </w:divBdr>
    </w:div>
    <w:div w:id="1761684523">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54482355">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67277149">
      <w:bodyDiv w:val="1"/>
      <w:marLeft w:val="0"/>
      <w:marRight w:val="0"/>
      <w:marTop w:val="0"/>
      <w:marBottom w:val="0"/>
      <w:divBdr>
        <w:top w:val="none" w:sz="0" w:space="0" w:color="auto"/>
        <w:left w:val="none" w:sz="0" w:space="0" w:color="auto"/>
        <w:bottom w:val="none" w:sz="0" w:space="0" w:color="auto"/>
        <w:right w:val="none" w:sz="0" w:space="0" w:color="auto"/>
      </w:divBdr>
    </w:div>
    <w:div w:id="1986081604">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073576501">
      <w:bodyDiv w:val="1"/>
      <w:marLeft w:val="0"/>
      <w:marRight w:val="0"/>
      <w:marTop w:val="0"/>
      <w:marBottom w:val="0"/>
      <w:divBdr>
        <w:top w:val="none" w:sz="0" w:space="0" w:color="auto"/>
        <w:left w:val="none" w:sz="0" w:space="0" w:color="auto"/>
        <w:bottom w:val="none" w:sz="0" w:space="0" w:color="auto"/>
        <w:right w:val="none" w:sz="0" w:space="0" w:color="auto"/>
      </w:divBdr>
    </w:div>
    <w:div w:id="2084373100">
      <w:bodyDiv w:val="1"/>
      <w:marLeft w:val="0"/>
      <w:marRight w:val="0"/>
      <w:marTop w:val="0"/>
      <w:marBottom w:val="0"/>
      <w:divBdr>
        <w:top w:val="none" w:sz="0" w:space="0" w:color="auto"/>
        <w:left w:val="none" w:sz="0" w:space="0" w:color="auto"/>
        <w:bottom w:val="none" w:sz="0" w:space="0" w:color="auto"/>
        <w:right w:val="none" w:sz="0" w:space="0" w:color="auto"/>
      </w:divBdr>
    </w:div>
    <w:div w:id="2092115462">
      <w:bodyDiv w:val="1"/>
      <w:marLeft w:val="0"/>
      <w:marRight w:val="0"/>
      <w:marTop w:val="0"/>
      <w:marBottom w:val="0"/>
      <w:divBdr>
        <w:top w:val="none" w:sz="0" w:space="0" w:color="auto"/>
        <w:left w:val="none" w:sz="0" w:space="0" w:color="auto"/>
        <w:bottom w:val="none" w:sz="0" w:space="0" w:color="auto"/>
        <w:right w:val="none" w:sz="0" w:space="0" w:color="auto"/>
      </w:divBdr>
    </w:div>
    <w:div w:id="2113698556">
      <w:bodyDiv w:val="1"/>
      <w:marLeft w:val="0"/>
      <w:marRight w:val="0"/>
      <w:marTop w:val="0"/>
      <w:marBottom w:val="0"/>
      <w:divBdr>
        <w:top w:val="none" w:sz="0" w:space="0" w:color="auto"/>
        <w:left w:val="none" w:sz="0" w:space="0" w:color="auto"/>
        <w:bottom w:val="none" w:sz="0" w:space="0" w:color="auto"/>
        <w:right w:val="none" w:sz="0" w:space="0" w:color="auto"/>
      </w:divBdr>
    </w:div>
    <w:div w:id="213185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TotalTime>
  <Pages>7</Pages>
  <Words>1378</Words>
  <Characters>7495</Characters>
  <Application>Microsoft Office Word</Application>
  <DocSecurity>0</DocSecurity>
  <Lines>429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1438</cp:revision>
  <cp:lastPrinted>2025-12-01T17:45:00Z</cp:lastPrinted>
  <dcterms:created xsi:type="dcterms:W3CDTF">2025-01-14T11:29:00Z</dcterms:created>
  <dcterms:modified xsi:type="dcterms:W3CDTF">2026-01-07T17:03:00Z</dcterms:modified>
</cp:coreProperties>
</file>