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9603B" w14:textId="77777777" w:rsidR="003F458F" w:rsidRPr="00C52889" w:rsidRDefault="003F458F" w:rsidP="003F458F">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14:paraId="038DAC07" w14:textId="294CFEC0" w:rsidR="003F458F" w:rsidRPr="00C52889" w:rsidRDefault="003F458F" w:rsidP="003F458F">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A22282">
        <w:rPr>
          <w:rFonts w:ascii="Times New Roman" w:hAnsi="Times New Roman" w:cs="Times New Roman"/>
          <w:b/>
          <w:sz w:val="36"/>
          <w:szCs w:val="36"/>
        </w:rPr>
        <w:t>March</w:t>
      </w:r>
      <w:r>
        <w:rPr>
          <w:rFonts w:ascii="Times New Roman" w:hAnsi="Times New Roman" w:cs="Times New Roman"/>
          <w:b/>
          <w:sz w:val="36"/>
          <w:szCs w:val="36"/>
        </w:rPr>
        <w:t xml:space="preserve"> 2026</w:t>
      </w:r>
    </w:p>
    <w:p w14:paraId="6D0D2DEE" w14:textId="77777777" w:rsidR="003F458F" w:rsidRPr="00C52889" w:rsidRDefault="003F458F" w:rsidP="003F458F">
      <w:pPr>
        <w:jc w:val="center"/>
        <w:rPr>
          <w:rFonts w:ascii="Times New Roman" w:hAnsi="Times New Roman" w:cs="Times New Roman"/>
          <w:b/>
          <w:sz w:val="36"/>
          <w:szCs w:val="36"/>
        </w:rPr>
      </w:pPr>
    </w:p>
    <w:p w14:paraId="2DA7F5CE" w14:textId="77777777" w:rsidR="003F458F" w:rsidRDefault="003F458F" w:rsidP="003F458F">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14:paraId="1F8D9A82" w14:textId="77777777" w:rsidR="003F458F" w:rsidRPr="00C52889" w:rsidRDefault="003F458F" w:rsidP="003F458F">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14:paraId="166D2952" w14:textId="77777777" w:rsidR="003F458F" w:rsidRPr="00C52889" w:rsidRDefault="003F458F" w:rsidP="003F458F">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14:paraId="74D6FC30" w14:textId="77777777" w:rsidR="003F458F" w:rsidRPr="00C52889" w:rsidRDefault="003F458F" w:rsidP="003F458F">
      <w:pPr>
        <w:jc w:val="center"/>
        <w:rPr>
          <w:sz w:val="28"/>
          <w:szCs w:val="28"/>
        </w:rPr>
      </w:pPr>
    </w:p>
    <w:p w14:paraId="7695AFA0" w14:textId="77777777" w:rsidR="003F458F" w:rsidRDefault="003F458F" w:rsidP="003F458F">
      <w:pPr>
        <w:pStyle w:val="NormalWeb"/>
        <w:shd w:val="clear" w:color="auto" w:fill="FFFFFF"/>
        <w:spacing w:before="0" w:beforeAutospacing="0" w:after="0" w:afterAutospacing="0"/>
        <w:rPr>
          <w:color w:val="242424"/>
        </w:rPr>
      </w:pPr>
    </w:p>
    <w:p w14:paraId="5FA7B26F" w14:textId="0D0F21E1" w:rsidR="00E36DED" w:rsidRPr="00E36DED" w:rsidRDefault="00E36DED" w:rsidP="0005661D">
      <w:pPr>
        <w:pStyle w:val="NormalWeb"/>
        <w:spacing w:before="0" w:beforeAutospacing="0"/>
        <w:rPr>
          <w:b/>
          <w:color w:val="212529"/>
          <w:sz w:val="36"/>
          <w:szCs w:val="36"/>
        </w:rPr>
      </w:pPr>
      <w:r w:rsidRPr="00E36DED">
        <w:rPr>
          <w:b/>
          <w:color w:val="212529"/>
          <w:sz w:val="36"/>
          <w:szCs w:val="36"/>
        </w:rPr>
        <w:t>Council Tax changes for 2026-2027</w:t>
      </w:r>
    </w:p>
    <w:p w14:paraId="1336D510" w14:textId="2FE56E92" w:rsidR="0005661D" w:rsidRPr="00E36DED" w:rsidRDefault="0005661D" w:rsidP="0005661D">
      <w:pPr>
        <w:pStyle w:val="NormalWeb"/>
        <w:spacing w:before="0" w:beforeAutospacing="0"/>
        <w:rPr>
          <w:color w:val="212529"/>
          <w:sz w:val="32"/>
          <w:szCs w:val="32"/>
        </w:rPr>
      </w:pPr>
      <w:r w:rsidRPr="00E36DED">
        <w:rPr>
          <w:color w:val="212529"/>
          <w:sz w:val="32"/>
          <w:szCs w:val="32"/>
        </w:rPr>
        <w:t>Stratford-on-Avon District Council</w:t>
      </w:r>
      <w:r w:rsidR="00FE4117">
        <w:rPr>
          <w:color w:val="212529"/>
          <w:sz w:val="32"/>
          <w:szCs w:val="32"/>
        </w:rPr>
        <w:t xml:space="preserve"> </w:t>
      </w:r>
      <w:r w:rsidR="002D0321">
        <w:rPr>
          <w:color w:val="212529"/>
          <w:sz w:val="32"/>
          <w:szCs w:val="32"/>
        </w:rPr>
        <w:t xml:space="preserve">(SDC) </w:t>
      </w:r>
      <w:r w:rsidR="00FE4117">
        <w:rPr>
          <w:color w:val="212529"/>
          <w:sz w:val="32"/>
          <w:szCs w:val="32"/>
        </w:rPr>
        <w:t xml:space="preserve">has increased </w:t>
      </w:r>
      <w:r w:rsidRPr="00E36DED">
        <w:rPr>
          <w:color w:val="212529"/>
          <w:sz w:val="32"/>
          <w:szCs w:val="32"/>
        </w:rPr>
        <w:t xml:space="preserve">the district element of Council Tax </w:t>
      </w:r>
      <w:r w:rsidR="00FE4117">
        <w:rPr>
          <w:color w:val="212529"/>
          <w:sz w:val="32"/>
          <w:szCs w:val="32"/>
        </w:rPr>
        <w:t xml:space="preserve">by 2.99% for 2026-2027. This will be £174.18 for </w:t>
      </w:r>
      <w:r w:rsidRPr="00E36DED">
        <w:rPr>
          <w:color w:val="212529"/>
          <w:sz w:val="32"/>
          <w:szCs w:val="32"/>
        </w:rPr>
        <w:t>a Band</w:t>
      </w:r>
      <w:r w:rsidR="00FE4117">
        <w:rPr>
          <w:color w:val="212529"/>
          <w:sz w:val="32"/>
          <w:szCs w:val="32"/>
        </w:rPr>
        <w:t xml:space="preserve"> D property, or</w:t>
      </w:r>
      <w:r w:rsidRPr="00E36DED">
        <w:rPr>
          <w:color w:val="212529"/>
          <w:sz w:val="32"/>
          <w:szCs w:val="32"/>
        </w:rPr>
        <w:t xml:space="preserve"> an additional 42p per month to the District Council next year.  </w:t>
      </w:r>
    </w:p>
    <w:p w14:paraId="39988BF9" w14:textId="7AB7554A" w:rsidR="0005661D" w:rsidRPr="00E36DED" w:rsidRDefault="00FE4117" w:rsidP="0005661D">
      <w:pPr>
        <w:pStyle w:val="NormalWeb"/>
        <w:spacing w:before="0" w:beforeAutospacing="0"/>
        <w:rPr>
          <w:color w:val="212529"/>
          <w:sz w:val="32"/>
          <w:szCs w:val="32"/>
        </w:rPr>
      </w:pPr>
      <w:r>
        <w:rPr>
          <w:rStyle w:val="Strong"/>
          <w:b w:val="0"/>
          <w:color w:val="212529"/>
          <w:sz w:val="32"/>
          <w:szCs w:val="32"/>
        </w:rPr>
        <w:t>All</w:t>
      </w:r>
      <w:r w:rsidR="0005661D" w:rsidRPr="00FE4117">
        <w:rPr>
          <w:rStyle w:val="Strong"/>
          <w:b w:val="0"/>
          <w:color w:val="212529"/>
          <w:sz w:val="32"/>
          <w:szCs w:val="32"/>
        </w:rPr>
        <w:t xml:space="preserve"> the services provided by the District Council </w:t>
      </w:r>
      <w:r>
        <w:rPr>
          <w:rStyle w:val="Strong"/>
          <w:b w:val="0"/>
          <w:color w:val="212529"/>
          <w:sz w:val="32"/>
          <w:szCs w:val="32"/>
        </w:rPr>
        <w:t xml:space="preserve">will </w:t>
      </w:r>
      <w:r w:rsidR="0005661D" w:rsidRPr="00FE4117">
        <w:rPr>
          <w:rStyle w:val="Strong"/>
          <w:b w:val="0"/>
          <w:color w:val="212529"/>
          <w:sz w:val="32"/>
          <w:szCs w:val="32"/>
        </w:rPr>
        <w:t xml:space="preserve">cost £3.35 a week </w:t>
      </w:r>
      <w:r>
        <w:rPr>
          <w:rStyle w:val="Strong"/>
          <w:b w:val="0"/>
          <w:color w:val="212529"/>
          <w:sz w:val="32"/>
          <w:szCs w:val="32"/>
        </w:rPr>
        <w:t xml:space="preserve">next financial year </w:t>
      </w:r>
      <w:r w:rsidR="0005661D" w:rsidRPr="00FE4117">
        <w:rPr>
          <w:rStyle w:val="Strong"/>
          <w:b w:val="0"/>
          <w:color w:val="212529"/>
          <w:sz w:val="32"/>
          <w:szCs w:val="32"/>
        </w:rPr>
        <w:t>for a Band D household</w:t>
      </w:r>
      <w:r w:rsidR="0005661D" w:rsidRPr="00FE4117">
        <w:rPr>
          <w:b/>
          <w:color w:val="212529"/>
          <w:sz w:val="32"/>
          <w:szCs w:val="32"/>
        </w:rPr>
        <w:t>.</w:t>
      </w:r>
      <w:r w:rsidR="0005661D" w:rsidRPr="00E36DED">
        <w:rPr>
          <w:color w:val="212529"/>
          <w:sz w:val="32"/>
          <w:szCs w:val="32"/>
        </w:rPr>
        <w:t xml:space="preserve"> This </w:t>
      </w:r>
      <w:r>
        <w:rPr>
          <w:color w:val="212529"/>
          <w:sz w:val="32"/>
          <w:szCs w:val="32"/>
        </w:rPr>
        <w:t>is for</w:t>
      </w:r>
      <w:r w:rsidR="0005661D" w:rsidRPr="00E36DED">
        <w:rPr>
          <w:color w:val="212529"/>
          <w:sz w:val="32"/>
          <w:szCs w:val="32"/>
        </w:rPr>
        <w:t xml:space="preserve"> a wide range of services including recycling and waste collection, planning, street cleaning, housing, housing benefits, leisure services and children's play areas.  </w:t>
      </w:r>
    </w:p>
    <w:p w14:paraId="2C3E9C09" w14:textId="0E83CC17" w:rsidR="0005661D" w:rsidRPr="00E36DED" w:rsidRDefault="0005661D" w:rsidP="0005661D">
      <w:pPr>
        <w:pStyle w:val="NormalWeb"/>
        <w:spacing w:before="0" w:beforeAutospacing="0"/>
        <w:rPr>
          <w:color w:val="212529"/>
          <w:sz w:val="32"/>
          <w:szCs w:val="32"/>
        </w:rPr>
      </w:pPr>
      <w:r w:rsidRPr="00E36DED">
        <w:rPr>
          <w:color w:val="212529"/>
          <w:sz w:val="32"/>
          <w:szCs w:val="32"/>
        </w:rPr>
        <w:t xml:space="preserve">The </w:t>
      </w:r>
      <w:r w:rsidR="002D0321">
        <w:rPr>
          <w:color w:val="212529"/>
          <w:sz w:val="32"/>
          <w:szCs w:val="32"/>
        </w:rPr>
        <w:t xml:space="preserve">district element of </w:t>
      </w:r>
      <w:r w:rsidR="00FE4117">
        <w:rPr>
          <w:color w:val="212529"/>
          <w:sz w:val="32"/>
          <w:szCs w:val="32"/>
        </w:rPr>
        <w:t xml:space="preserve">Council Tax </w:t>
      </w:r>
      <w:r w:rsidRPr="00E36DED">
        <w:rPr>
          <w:color w:val="212529"/>
          <w:sz w:val="32"/>
          <w:szCs w:val="32"/>
        </w:rPr>
        <w:t xml:space="preserve">for each of the valuation bands </w:t>
      </w:r>
      <w:r w:rsidR="002D0321">
        <w:rPr>
          <w:color w:val="212529"/>
          <w:sz w:val="32"/>
          <w:szCs w:val="32"/>
        </w:rPr>
        <w:t>will be</w:t>
      </w:r>
      <w:r w:rsidRPr="00E36DED">
        <w:rPr>
          <w:color w:val="212529"/>
          <w:sz w:val="32"/>
          <w:szCs w:val="32"/>
        </w:rPr>
        <w:t>:  </w:t>
      </w:r>
    </w:p>
    <w:p w14:paraId="78F4D12B" w14:textId="77777777" w:rsidR="0005661D" w:rsidRDefault="0005661D" w:rsidP="0005661D">
      <w:pPr>
        <w:pStyle w:val="NormalWeb"/>
        <w:spacing w:before="0" w:beforeAutospacing="0"/>
        <w:rPr>
          <w:color w:val="212529"/>
          <w:sz w:val="32"/>
          <w:szCs w:val="32"/>
        </w:rPr>
      </w:pPr>
      <w:r w:rsidRPr="00E36DED">
        <w:rPr>
          <w:color w:val="212529"/>
          <w:sz w:val="32"/>
          <w:szCs w:val="32"/>
        </w:rPr>
        <w:t>A        £116.12                        </w:t>
      </w:r>
      <w:r w:rsidRPr="00E36DED">
        <w:rPr>
          <w:color w:val="212529"/>
          <w:sz w:val="32"/>
          <w:szCs w:val="32"/>
        </w:rPr>
        <w:br/>
        <w:t>B        £135.47                  </w:t>
      </w:r>
      <w:r w:rsidRPr="00E36DED">
        <w:rPr>
          <w:color w:val="212529"/>
          <w:sz w:val="32"/>
          <w:szCs w:val="32"/>
        </w:rPr>
        <w:br/>
        <w:t>C        £154.83                                            </w:t>
      </w:r>
      <w:r w:rsidRPr="00E36DED">
        <w:rPr>
          <w:color w:val="212529"/>
          <w:sz w:val="32"/>
          <w:szCs w:val="32"/>
        </w:rPr>
        <w:br/>
        <w:t>D        £174.18</w:t>
      </w:r>
      <w:r w:rsidRPr="00E36DED">
        <w:rPr>
          <w:color w:val="212529"/>
          <w:sz w:val="32"/>
          <w:szCs w:val="32"/>
        </w:rPr>
        <w:br/>
        <w:t>E         £212.89                </w:t>
      </w:r>
      <w:r w:rsidRPr="00E36DED">
        <w:rPr>
          <w:color w:val="212529"/>
          <w:sz w:val="32"/>
          <w:szCs w:val="32"/>
        </w:rPr>
        <w:br/>
        <w:t>F         £251.59</w:t>
      </w:r>
      <w:r w:rsidRPr="00E36DED">
        <w:rPr>
          <w:color w:val="212529"/>
          <w:sz w:val="32"/>
          <w:szCs w:val="32"/>
        </w:rPr>
        <w:br/>
        <w:t>G        £290.30</w:t>
      </w:r>
      <w:r w:rsidRPr="00E36DED">
        <w:rPr>
          <w:color w:val="212529"/>
          <w:sz w:val="32"/>
          <w:szCs w:val="32"/>
        </w:rPr>
        <w:br/>
        <w:t>H        £348.36</w:t>
      </w:r>
    </w:p>
    <w:p w14:paraId="769648ED" w14:textId="7255074F" w:rsidR="008120B0" w:rsidRPr="008120B0" w:rsidRDefault="008120B0" w:rsidP="008120B0">
      <w:pPr>
        <w:pStyle w:val="NormalWeb"/>
        <w:spacing w:before="0" w:beforeAutospacing="0"/>
        <w:rPr>
          <w:b/>
          <w:color w:val="212529"/>
          <w:sz w:val="32"/>
          <w:szCs w:val="32"/>
        </w:rPr>
      </w:pPr>
      <w:r>
        <w:rPr>
          <w:rStyle w:val="Strong"/>
          <w:b w:val="0"/>
          <w:color w:val="212529"/>
          <w:sz w:val="32"/>
          <w:szCs w:val="32"/>
        </w:rPr>
        <w:t>SDC</w:t>
      </w:r>
      <w:r w:rsidRPr="008120B0">
        <w:rPr>
          <w:rStyle w:val="Strong"/>
          <w:b w:val="0"/>
          <w:color w:val="212529"/>
          <w:sz w:val="32"/>
          <w:szCs w:val="32"/>
        </w:rPr>
        <w:t xml:space="preserve"> </w:t>
      </w:r>
      <w:r>
        <w:rPr>
          <w:rStyle w:val="Strong"/>
          <w:b w:val="0"/>
          <w:color w:val="212529"/>
          <w:sz w:val="32"/>
          <w:szCs w:val="32"/>
        </w:rPr>
        <w:t>remains a low-taxing authority. This year it was</w:t>
      </w:r>
      <w:r w:rsidRPr="008120B0">
        <w:rPr>
          <w:rStyle w:val="Strong"/>
          <w:b w:val="0"/>
          <w:color w:val="212529"/>
          <w:sz w:val="32"/>
          <w:szCs w:val="32"/>
        </w:rPr>
        <w:t xml:space="preserve"> 18th lowest out of 164 district councils across the country. </w:t>
      </w:r>
    </w:p>
    <w:p w14:paraId="63095EE6" w14:textId="08EE2099" w:rsidR="0005661D" w:rsidRPr="00E36DED" w:rsidRDefault="0005661D" w:rsidP="0005661D">
      <w:pPr>
        <w:pStyle w:val="NormalWeb"/>
        <w:spacing w:before="0" w:beforeAutospacing="0"/>
        <w:rPr>
          <w:color w:val="212529"/>
          <w:sz w:val="32"/>
          <w:szCs w:val="32"/>
        </w:rPr>
      </w:pPr>
      <w:r w:rsidRPr="00E36DED">
        <w:rPr>
          <w:color w:val="212529"/>
          <w:sz w:val="32"/>
          <w:szCs w:val="32"/>
        </w:rPr>
        <w:t>Although the District Council acts as the collecting agent for Council Tax,</w:t>
      </w:r>
      <w:r w:rsidRPr="00E36DED">
        <w:rPr>
          <w:rStyle w:val="apple-converted-space"/>
          <w:b/>
          <w:bCs/>
          <w:color w:val="212529"/>
          <w:sz w:val="32"/>
          <w:szCs w:val="32"/>
        </w:rPr>
        <w:t> </w:t>
      </w:r>
      <w:r w:rsidRPr="00FE4117">
        <w:rPr>
          <w:rStyle w:val="Strong"/>
          <w:b w:val="0"/>
          <w:color w:val="212529"/>
          <w:sz w:val="32"/>
          <w:szCs w:val="32"/>
        </w:rPr>
        <w:t>it only receives 7.0% of the Council Tax paid by residents</w:t>
      </w:r>
      <w:r w:rsidRPr="00FE4117">
        <w:rPr>
          <w:b/>
          <w:color w:val="212529"/>
          <w:sz w:val="32"/>
          <w:szCs w:val="32"/>
        </w:rPr>
        <w:t>.</w:t>
      </w:r>
      <w:r w:rsidRPr="00E36DED">
        <w:rPr>
          <w:color w:val="212529"/>
          <w:sz w:val="32"/>
          <w:szCs w:val="32"/>
        </w:rPr>
        <w:t xml:space="preserve"> </w:t>
      </w:r>
      <w:r w:rsidRPr="00E36DED">
        <w:rPr>
          <w:color w:val="212529"/>
          <w:sz w:val="32"/>
          <w:szCs w:val="32"/>
        </w:rPr>
        <w:lastRenderedPageBreak/>
        <w:t>Warw</w:t>
      </w:r>
      <w:r w:rsidR="00F70C17">
        <w:rPr>
          <w:color w:val="212529"/>
          <w:sz w:val="32"/>
          <w:szCs w:val="32"/>
        </w:rPr>
        <w:t>ickshire County Council received</w:t>
      </w:r>
      <w:r w:rsidRPr="00E36DED">
        <w:rPr>
          <w:color w:val="212529"/>
          <w:sz w:val="32"/>
          <w:szCs w:val="32"/>
        </w:rPr>
        <w:t xml:space="preserve"> the lion's share of 76.7%</w:t>
      </w:r>
      <w:r w:rsidR="00F70C17">
        <w:rPr>
          <w:color w:val="212529"/>
          <w:sz w:val="32"/>
          <w:szCs w:val="32"/>
        </w:rPr>
        <w:t xml:space="preserve"> this year</w:t>
      </w:r>
      <w:r w:rsidRPr="00E36DED">
        <w:rPr>
          <w:color w:val="212529"/>
          <w:sz w:val="32"/>
          <w:szCs w:val="32"/>
        </w:rPr>
        <w:t>, the Police 12.8% and Towns/Parishes 3.5%.</w:t>
      </w:r>
    </w:p>
    <w:p w14:paraId="561A9D67" w14:textId="77777777" w:rsidR="00AB2025" w:rsidRDefault="008120B0" w:rsidP="0005661D">
      <w:pPr>
        <w:pStyle w:val="NormalWeb"/>
        <w:spacing w:before="0" w:beforeAutospacing="0"/>
        <w:rPr>
          <w:rStyle w:val="Strong"/>
          <w:b w:val="0"/>
          <w:color w:val="212529"/>
          <w:sz w:val="32"/>
          <w:szCs w:val="32"/>
        </w:rPr>
      </w:pPr>
      <w:r w:rsidRPr="008120B0">
        <w:rPr>
          <w:rStyle w:val="Strong"/>
          <w:b w:val="0"/>
          <w:color w:val="212529"/>
          <w:sz w:val="32"/>
          <w:szCs w:val="32"/>
        </w:rPr>
        <w:t>SDC</w:t>
      </w:r>
      <w:r w:rsidR="0005661D" w:rsidRPr="008120B0">
        <w:rPr>
          <w:rStyle w:val="Strong"/>
          <w:b w:val="0"/>
          <w:color w:val="212529"/>
          <w:sz w:val="32"/>
          <w:szCs w:val="32"/>
        </w:rPr>
        <w:t xml:space="preserve"> only retains 7.0p of every £1 paid in Council Tax to provide its range of services.  </w:t>
      </w:r>
    </w:p>
    <w:p w14:paraId="798A7631" w14:textId="3E215C8B" w:rsidR="0005661D" w:rsidRDefault="00AB2025" w:rsidP="0005661D">
      <w:pPr>
        <w:pStyle w:val="NormalWeb"/>
        <w:spacing w:before="0" w:beforeAutospacing="0"/>
        <w:rPr>
          <w:rStyle w:val="apple-converted-space"/>
          <w:b/>
          <w:bCs/>
          <w:color w:val="212529"/>
          <w:sz w:val="32"/>
          <w:szCs w:val="32"/>
        </w:rPr>
      </w:pPr>
      <w:r>
        <w:rPr>
          <w:rStyle w:val="Strong"/>
          <w:b w:val="0"/>
          <w:color w:val="212529"/>
          <w:sz w:val="32"/>
          <w:szCs w:val="32"/>
        </w:rPr>
        <w:t>Residents of Henley-in-Arden in Band D properties will pay</w:t>
      </w:r>
      <w:r>
        <w:rPr>
          <w:rStyle w:val="apple-converted-space"/>
          <w:b/>
          <w:bCs/>
          <w:color w:val="212529"/>
          <w:sz w:val="32"/>
          <w:szCs w:val="32"/>
        </w:rPr>
        <w:t>:</w:t>
      </w:r>
    </w:p>
    <w:p w14:paraId="4EE58812" w14:textId="06C4B7B9" w:rsidR="00AB2025" w:rsidRDefault="00AB2025" w:rsidP="0005661D">
      <w:pPr>
        <w:pStyle w:val="NormalWeb"/>
        <w:spacing w:before="0" w:beforeAutospacing="0"/>
        <w:rPr>
          <w:rStyle w:val="apple-converted-space"/>
          <w:bCs/>
          <w:color w:val="212529"/>
          <w:sz w:val="32"/>
          <w:szCs w:val="32"/>
        </w:rPr>
      </w:pPr>
      <w:r w:rsidRPr="00AB2025">
        <w:rPr>
          <w:rStyle w:val="apple-converted-space"/>
          <w:bCs/>
          <w:color w:val="212529"/>
          <w:sz w:val="32"/>
          <w:szCs w:val="32"/>
        </w:rPr>
        <w:t>District Council</w:t>
      </w:r>
      <w:r>
        <w:rPr>
          <w:rStyle w:val="apple-converted-space"/>
          <w:bCs/>
          <w:color w:val="212529"/>
          <w:sz w:val="32"/>
          <w:szCs w:val="32"/>
        </w:rPr>
        <w:tab/>
      </w:r>
      <w:r>
        <w:rPr>
          <w:rStyle w:val="apple-converted-space"/>
          <w:bCs/>
          <w:color w:val="212529"/>
          <w:sz w:val="32"/>
          <w:szCs w:val="32"/>
        </w:rPr>
        <w:tab/>
        <w:t>£174.18</w:t>
      </w:r>
      <w:r>
        <w:rPr>
          <w:rStyle w:val="apple-converted-space"/>
          <w:bCs/>
          <w:color w:val="212529"/>
          <w:sz w:val="32"/>
          <w:szCs w:val="32"/>
        </w:rPr>
        <w:tab/>
      </w:r>
      <w:r>
        <w:rPr>
          <w:rStyle w:val="apple-converted-space"/>
          <w:bCs/>
          <w:color w:val="212529"/>
          <w:sz w:val="32"/>
          <w:szCs w:val="32"/>
        </w:rPr>
        <w:tab/>
        <w:t>+2.99%</w:t>
      </w:r>
    </w:p>
    <w:p w14:paraId="5DAE677B" w14:textId="0D3098F7" w:rsidR="00AB2025" w:rsidRDefault="00AB2025" w:rsidP="0005661D">
      <w:pPr>
        <w:pStyle w:val="NormalWeb"/>
        <w:spacing w:before="0" w:beforeAutospacing="0"/>
        <w:rPr>
          <w:rStyle w:val="apple-converted-space"/>
          <w:bCs/>
          <w:color w:val="212529"/>
          <w:sz w:val="32"/>
          <w:szCs w:val="32"/>
        </w:rPr>
      </w:pPr>
      <w:r>
        <w:rPr>
          <w:rStyle w:val="apple-converted-space"/>
          <w:bCs/>
          <w:color w:val="212529"/>
          <w:sz w:val="32"/>
          <w:szCs w:val="32"/>
        </w:rPr>
        <w:t>County Council</w:t>
      </w:r>
      <w:r>
        <w:rPr>
          <w:rStyle w:val="apple-converted-space"/>
          <w:bCs/>
          <w:color w:val="212529"/>
          <w:sz w:val="32"/>
          <w:szCs w:val="32"/>
        </w:rPr>
        <w:tab/>
      </w:r>
      <w:r>
        <w:rPr>
          <w:rStyle w:val="apple-converted-space"/>
          <w:bCs/>
          <w:color w:val="212529"/>
          <w:sz w:val="32"/>
          <w:szCs w:val="32"/>
        </w:rPr>
        <w:tab/>
        <w:t>£1,903.86</w:t>
      </w:r>
      <w:r>
        <w:rPr>
          <w:rStyle w:val="apple-converted-space"/>
          <w:bCs/>
          <w:color w:val="212529"/>
          <w:sz w:val="32"/>
          <w:szCs w:val="32"/>
        </w:rPr>
        <w:tab/>
      </w:r>
      <w:r>
        <w:rPr>
          <w:rStyle w:val="apple-converted-space"/>
          <w:bCs/>
          <w:color w:val="212529"/>
          <w:sz w:val="32"/>
          <w:szCs w:val="32"/>
        </w:rPr>
        <w:tab/>
        <w:t>+4.44%</w:t>
      </w:r>
    </w:p>
    <w:p w14:paraId="43C8E61C" w14:textId="229378AD" w:rsidR="00AB2025" w:rsidRDefault="00AB2025" w:rsidP="0005661D">
      <w:pPr>
        <w:pStyle w:val="NormalWeb"/>
        <w:spacing w:before="0" w:beforeAutospacing="0"/>
        <w:rPr>
          <w:rStyle w:val="apple-converted-space"/>
          <w:bCs/>
          <w:color w:val="212529"/>
          <w:sz w:val="32"/>
          <w:szCs w:val="32"/>
        </w:rPr>
      </w:pPr>
      <w:r>
        <w:rPr>
          <w:rStyle w:val="apple-converted-space"/>
          <w:bCs/>
          <w:color w:val="212529"/>
          <w:sz w:val="32"/>
          <w:szCs w:val="32"/>
        </w:rPr>
        <w:t xml:space="preserve">Police &amp; Crime </w:t>
      </w:r>
      <w:r>
        <w:rPr>
          <w:rStyle w:val="apple-converted-space"/>
          <w:bCs/>
          <w:color w:val="212529"/>
          <w:sz w:val="32"/>
          <w:szCs w:val="32"/>
        </w:rPr>
        <w:tab/>
      </w:r>
      <w:r>
        <w:rPr>
          <w:rStyle w:val="apple-converted-space"/>
          <w:bCs/>
          <w:color w:val="212529"/>
          <w:sz w:val="32"/>
          <w:szCs w:val="32"/>
        </w:rPr>
        <w:tab/>
        <w:t>£318.71</w:t>
      </w:r>
      <w:r>
        <w:rPr>
          <w:rStyle w:val="apple-converted-space"/>
          <w:bCs/>
          <w:color w:val="212529"/>
          <w:sz w:val="32"/>
          <w:szCs w:val="32"/>
        </w:rPr>
        <w:tab/>
      </w:r>
      <w:r>
        <w:rPr>
          <w:rStyle w:val="apple-converted-space"/>
          <w:bCs/>
          <w:color w:val="212529"/>
          <w:sz w:val="32"/>
          <w:szCs w:val="32"/>
        </w:rPr>
        <w:tab/>
        <w:t>+4.94%</w:t>
      </w:r>
    </w:p>
    <w:p w14:paraId="3FE72C18" w14:textId="72EA90C1" w:rsidR="00AB2025" w:rsidRPr="00AB2025" w:rsidRDefault="00AB2025" w:rsidP="0005661D">
      <w:pPr>
        <w:pStyle w:val="NormalWeb"/>
        <w:spacing w:before="0" w:beforeAutospacing="0"/>
        <w:rPr>
          <w:rStyle w:val="apple-converted-space"/>
          <w:bCs/>
          <w:color w:val="212529"/>
          <w:sz w:val="32"/>
          <w:szCs w:val="32"/>
        </w:rPr>
      </w:pPr>
      <w:r>
        <w:rPr>
          <w:rStyle w:val="apple-converted-space"/>
          <w:bCs/>
          <w:color w:val="212529"/>
          <w:sz w:val="32"/>
          <w:szCs w:val="32"/>
        </w:rPr>
        <w:t>Joint Parish Council</w:t>
      </w:r>
      <w:r>
        <w:rPr>
          <w:rStyle w:val="apple-converted-space"/>
          <w:bCs/>
          <w:color w:val="212529"/>
          <w:sz w:val="32"/>
          <w:szCs w:val="32"/>
        </w:rPr>
        <w:tab/>
        <w:t>£</w:t>
      </w:r>
      <w:r w:rsidR="005E4729">
        <w:rPr>
          <w:rStyle w:val="apple-converted-space"/>
          <w:bCs/>
          <w:color w:val="212529"/>
          <w:sz w:val="32"/>
          <w:szCs w:val="32"/>
        </w:rPr>
        <w:t>93.30</w:t>
      </w:r>
      <w:r w:rsidR="005E4729">
        <w:rPr>
          <w:rStyle w:val="apple-converted-space"/>
          <w:bCs/>
          <w:color w:val="212529"/>
          <w:sz w:val="32"/>
          <w:szCs w:val="32"/>
        </w:rPr>
        <w:tab/>
      </w:r>
      <w:r w:rsidR="005E4729">
        <w:rPr>
          <w:rStyle w:val="apple-converted-space"/>
          <w:bCs/>
          <w:color w:val="212529"/>
          <w:sz w:val="32"/>
          <w:szCs w:val="32"/>
        </w:rPr>
        <w:tab/>
        <w:t>+8.50%</w:t>
      </w:r>
    </w:p>
    <w:p w14:paraId="48A35C86" w14:textId="5950E342" w:rsidR="00AB2025" w:rsidRDefault="005E4729" w:rsidP="0005661D">
      <w:pPr>
        <w:pStyle w:val="NormalWeb"/>
        <w:spacing w:before="0" w:beforeAutospacing="0"/>
        <w:rPr>
          <w:b/>
          <w:color w:val="212529"/>
          <w:sz w:val="32"/>
          <w:szCs w:val="32"/>
        </w:rPr>
      </w:pPr>
      <w:r>
        <w:rPr>
          <w:b/>
          <w:color w:val="212529"/>
          <w:sz w:val="32"/>
          <w:szCs w:val="32"/>
        </w:rPr>
        <w:t>Total</w:t>
      </w:r>
      <w:r>
        <w:rPr>
          <w:b/>
          <w:color w:val="212529"/>
          <w:sz w:val="32"/>
          <w:szCs w:val="32"/>
        </w:rPr>
        <w:tab/>
      </w:r>
      <w:r>
        <w:rPr>
          <w:b/>
          <w:color w:val="212529"/>
          <w:sz w:val="32"/>
          <w:szCs w:val="32"/>
        </w:rPr>
        <w:tab/>
      </w:r>
      <w:r>
        <w:rPr>
          <w:b/>
          <w:color w:val="212529"/>
          <w:sz w:val="32"/>
          <w:szCs w:val="32"/>
        </w:rPr>
        <w:tab/>
        <w:t>£2</w:t>
      </w:r>
      <w:r w:rsidR="00E74806">
        <w:rPr>
          <w:b/>
          <w:color w:val="212529"/>
          <w:sz w:val="32"/>
          <w:szCs w:val="32"/>
        </w:rPr>
        <w:t>,</w:t>
      </w:r>
      <w:r>
        <w:rPr>
          <w:b/>
          <w:color w:val="212529"/>
          <w:sz w:val="32"/>
          <w:szCs w:val="32"/>
        </w:rPr>
        <w:t>490.05</w:t>
      </w:r>
      <w:r>
        <w:rPr>
          <w:b/>
          <w:color w:val="212529"/>
          <w:sz w:val="32"/>
          <w:szCs w:val="32"/>
        </w:rPr>
        <w:tab/>
      </w:r>
      <w:r>
        <w:rPr>
          <w:b/>
          <w:color w:val="212529"/>
          <w:sz w:val="32"/>
          <w:szCs w:val="32"/>
        </w:rPr>
        <w:tab/>
        <w:t>+4.55%</w:t>
      </w:r>
    </w:p>
    <w:p w14:paraId="041102D4" w14:textId="77777777" w:rsidR="00F70C17" w:rsidRDefault="00E74806" w:rsidP="0005661D">
      <w:pPr>
        <w:pStyle w:val="NormalWeb"/>
        <w:spacing w:before="0" w:beforeAutospacing="0"/>
        <w:rPr>
          <w:color w:val="212529"/>
          <w:sz w:val="32"/>
          <w:szCs w:val="32"/>
        </w:rPr>
      </w:pPr>
      <w:r w:rsidRPr="00F70C17">
        <w:rPr>
          <w:color w:val="212529"/>
          <w:sz w:val="32"/>
          <w:szCs w:val="32"/>
        </w:rPr>
        <w:t xml:space="preserve">The average </w:t>
      </w:r>
      <w:r w:rsidR="00F70C17" w:rsidRPr="00F70C17">
        <w:rPr>
          <w:color w:val="212529"/>
          <w:sz w:val="32"/>
          <w:szCs w:val="32"/>
        </w:rPr>
        <w:t xml:space="preserve">Council Tax precept </w:t>
      </w:r>
      <w:r w:rsidR="00F70C17">
        <w:rPr>
          <w:color w:val="212529"/>
          <w:sz w:val="32"/>
          <w:szCs w:val="32"/>
        </w:rPr>
        <w:t>for</w:t>
      </w:r>
      <w:r w:rsidR="00F70C17" w:rsidRPr="00F70C17">
        <w:rPr>
          <w:color w:val="212529"/>
          <w:sz w:val="32"/>
          <w:szCs w:val="32"/>
        </w:rPr>
        <w:t xml:space="preserve"> Town and District Councils in Stratford District will be £87.42, an increase of 3.91%.</w:t>
      </w:r>
    </w:p>
    <w:p w14:paraId="72593ED7" w14:textId="05A246F1" w:rsidR="0005661D" w:rsidRPr="00F70C17" w:rsidRDefault="0005661D" w:rsidP="0005661D">
      <w:pPr>
        <w:pStyle w:val="NormalWeb"/>
        <w:spacing w:before="0" w:beforeAutospacing="0"/>
        <w:rPr>
          <w:b/>
          <w:color w:val="212529"/>
          <w:sz w:val="32"/>
          <w:szCs w:val="32"/>
        </w:rPr>
      </w:pPr>
      <w:r w:rsidRPr="00F70C17">
        <w:rPr>
          <w:rStyle w:val="Strong"/>
          <w:b w:val="0"/>
          <w:color w:val="212529"/>
          <w:sz w:val="32"/>
          <w:szCs w:val="32"/>
        </w:rPr>
        <w:t xml:space="preserve">Anyone who thinks they could be struggling to pay their Council Tax is encouraged to contact </w:t>
      </w:r>
      <w:r w:rsidR="00FE2A0D">
        <w:rPr>
          <w:rStyle w:val="Strong"/>
          <w:b w:val="0"/>
          <w:color w:val="212529"/>
          <w:sz w:val="32"/>
          <w:szCs w:val="32"/>
        </w:rPr>
        <w:t>SDC</w:t>
      </w:r>
      <w:r w:rsidRPr="00F70C17">
        <w:rPr>
          <w:rStyle w:val="Strong"/>
          <w:b w:val="0"/>
          <w:color w:val="212529"/>
          <w:sz w:val="32"/>
          <w:szCs w:val="32"/>
        </w:rPr>
        <w:t xml:space="preserve"> as soon as possible by calling 01789 260990 or email</w:t>
      </w:r>
      <w:r w:rsidRPr="00F70C17">
        <w:rPr>
          <w:rStyle w:val="apple-converted-space"/>
          <w:b/>
          <w:bCs/>
          <w:color w:val="212529"/>
          <w:sz w:val="32"/>
          <w:szCs w:val="32"/>
        </w:rPr>
        <w:t> </w:t>
      </w:r>
      <w:hyperlink r:id="rId6" w:tooltip="Send Email: " w:history="1">
        <w:r w:rsidRPr="00F70C17">
          <w:rPr>
            <w:rStyle w:val="Hyperlink"/>
            <w:b/>
            <w:bCs/>
            <w:color w:val="0062FF"/>
            <w:sz w:val="32"/>
            <w:szCs w:val="32"/>
          </w:rPr>
          <w:t>revenues@stratford-dc.gov.uk</w:t>
        </w:r>
        <w:r w:rsidRPr="00F70C17">
          <w:rPr>
            <w:rStyle w:val="apple-converted-space"/>
            <w:b/>
            <w:bCs/>
            <w:color w:val="0062FF"/>
            <w:sz w:val="32"/>
            <w:szCs w:val="32"/>
          </w:rPr>
          <w:t> </w:t>
        </w:r>
      </w:hyperlink>
      <w:r w:rsidRPr="00F70C17">
        <w:rPr>
          <w:rStyle w:val="Strong"/>
          <w:b w:val="0"/>
          <w:color w:val="212529"/>
          <w:sz w:val="32"/>
          <w:szCs w:val="32"/>
        </w:rPr>
        <w:t>, where the team will be able to advise what help is available.  </w:t>
      </w:r>
    </w:p>
    <w:p w14:paraId="18937A33" w14:textId="77777777" w:rsidR="00E36DED" w:rsidRPr="00E36DED" w:rsidRDefault="00E36DED" w:rsidP="00254F7C">
      <w:pPr>
        <w:shd w:val="clear" w:color="auto" w:fill="FFFFFF"/>
        <w:spacing w:before="100" w:beforeAutospacing="1" w:after="100" w:afterAutospacing="1"/>
        <w:rPr>
          <w:rFonts w:ascii="Times New Roman" w:eastAsia="Times New Roman" w:hAnsi="Times New Roman" w:cs="Times New Roman"/>
          <w:b/>
          <w:color w:val="242424"/>
          <w:sz w:val="36"/>
          <w:szCs w:val="36"/>
        </w:rPr>
      </w:pPr>
      <w:r w:rsidRPr="00E36DED">
        <w:rPr>
          <w:rFonts w:ascii="Times New Roman" w:eastAsia="Times New Roman" w:hAnsi="Times New Roman" w:cs="Times New Roman"/>
          <w:b/>
          <w:color w:val="242424"/>
          <w:sz w:val="36"/>
          <w:szCs w:val="36"/>
        </w:rPr>
        <w:t>Henley gets grant for trees</w:t>
      </w:r>
    </w:p>
    <w:p w14:paraId="605223A0" w14:textId="17F453B5" w:rsidR="00254F7C" w:rsidRPr="00E36DED" w:rsidRDefault="00FE2A0D" w:rsidP="00254F7C">
      <w:pPr>
        <w:shd w:val="clear" w:color="auto" w:fill="FFFFFF"/>
        <w:spacing w:before="100" w:beforeAutospacing="1" w:after="100" w:afterAutospacing="1"/>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rPr>
        <w:t xml:space="preserve">Beaudesert &amp; Henley-in-Arden JPC will receive £10,000 from the </w:t>
      </w:r>
      <w:r w:rsidR="00254F7C" w:rsidRPr="00E36DED">
        <w:rPr>
          <w:rFonts w:ascii="Times New Roman" w:eastAsia="Times New Roman" w:hAnsi="Times New Roman" w:cs="Times New Roman"/>
          <w:color w:val="242424"/>
          <w:sz w:val="32"/>
          <w:szCs w:val="32"/>
        </w:rPr>
        <w:t>first round of the Free Trees for Town and Parish Councils scheme.</w:t>
      </w:r>
    </w:p>
    <w:p w14:paraId="7030C4AB" w14:textId="77777777" w:rsidR="00FE2A0D" w:rsidRDefault="00FE2A0D" w:rsidP="00FE2A0D">
      <w:pPr>
        <w:shd w:val="clear" w:color="auto" w:fill="FFFFFF"/>
        <w:spacing w:before="100" w:beforeAutospacing="1" w:after="100" w:afterAutospacing="1"/>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rPr>
        <w:t xml:space="preserve">This will be by far the largest amount of funding announced in the first round. </w:t>
      </w:r>
    </w:p>
    <w:p w14:paraId="3A34E250" w14:textId="7389F2EF" w:rsidR="00FE2A0D" w:rsidRDefault="00FE2A0D" w:rsidP="00FE2A0D">
      <w:pPr>
        <w:shd w:val="clear" w:color="auto" w:fill="FFFFFF"/>
        <w:spacing w:before="100" w:beforeAutospacing="1" w:after="100" w:afterAutospacing="1"/>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rPr>
        <w:t>Other parish and town councils to benefit from the scheme</w:t>
      </w:r>
      <w:r w:rsidR="004200EE">
        <w:rPr>
          <w:rFonts w:ascii="Times New Roman" w:eastAsia="Times New Roman" w:hAnsi="Times New Roman" w:cs="Times New Roman"/>
          <w:color w:val="242424"/>
          <w:sz w:val="32"/>
          <w:szCs w:val="32"/>
        </w:rPr>
        <w:t>:</w:t>
      </w:r>
      <w:r>
        <w:rPr>
          <w:rFonts w:ascii="Times New Roman" w:eastAsia="Times New Roman" w:hAnsi="Times New Roman" w:cs="Times New Roman"/>
          <w:color w:val="242424"/>
          <w:sz w:val="32"/>
          <w:szCs w:val="32"/>
        </w:rPr>
        <w:t xml:space="preserve"> </w:t>
      </w:r>
    </w:p>
    <w:p w14:paraId="27A9CCAF" w14:textId="77777777" w:rsidR="004200EE" w:rsidRDefault="00254F7C" w:rsidP="004200EE">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color w:val="242424"/>
          <w:sz w:val="32"/>
          <w:szCs w:val="32"/>
        </w:rPr>
      </w:pPr>
      <w:r w:rsidRPr="004200EE">
        <w:rPr>
          <w:rFonts w:ascii="Times New Roman" w:eastAsia="Times New Roman" w:hAnsi="Times New Roman" w:cs="Times New Roman"/>
          <w:color w:val="242424"/>
          <w:sz w:val="32"/>
          <w:szCs w:val="32"/>
        </w:rPr>
        <w:t>£2,312 to Bidford on Avon Parish Council</w:t>
      </w:r>
    </w:p>
    <w:p w14:paraId="0CBF5CEE" w14:textId="381E273F" w:rsidR="00254F7C" w:rsidRPr="004200EE" w:rsidRDefault="00254F7C" w:rsidP="004200EE">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color w:val="242424"/>
          <w:sz w:val="32"/>
          <w:szCs w:val="32"/>
        </w:rPr>
      </w:pPr>
      <w:r w:rsidRPr="004200EE">
        <w:rPr>
          <w:rFonts w:ascii="Times New Roman" w:eastAsia="Times New Roman" w:hAnsi="Times New Roman" w:cs="Times New Roman"/>
          <w:color w:val="242424"/>
          <w:sz w:val="32"/>
          <w:szCs w:val="32"/>
        </w:rPr>
        <w:t>£181 to Ilmington Parish Council</w:t>
      </w:r>
    </w:p>
    <w:p w14:paraId="245CBC4D" w14:textId="77777777" w:rsidR="00254F7C" w:rsidRPr="00E36DED" w:rsidRDefault="00254F7C" w:rsidP="00254F7C">
      <w:pPr>
        <w:numPr>
          <w:ilvl w:val="0"/>
          <w:numId w:val="11"/>
        </w:numPr>
        <w:shd w:val="clear" w:color="auto" w:fill="FFFFFF"/>
        <w:spacing w:before="100" w:beforeAutospacing="1" w:after="100" w:afterAutospacing="1"/>
        <w:textAlignment w:val="baseline"/>
        <w:rPr>
          <w:rFonts w:ascii="Times New Roman" w:eastAsia="Times New Roman" w:hAnsi="Times New Roman" w:cs="Times New Roman"/>
          <w:color w:val="242424"/>
          <w:sz w:val="32"/>
          <w:szCs w:val="32"/>
        </w:rPr>
      </w:pPr>
      <w:r w:rsidRPr="00E36DED">
        <w:rPr>
          <w:rFonts w:ascii="Times New Roman" w:eastAsia="Times New Roman" w:hAnsi="Times New Roman" w:cs="Times New Roman"/>
          <w:color w:val="242424"/>
          <w:sz w:val="32"/>
          <w:szCs w:val="32"/>
        </w:rPr>
        <w:t>£2,474 To Southam Town Council</w:t>
      </w:r>
    </w:p>
    <w:p w14:paraId="14B0A566" w14:textId="77777777" w:rsidR="00254F7C" w:rsidRPr="00E36DED" w:rsidRDefault="00254F7C" w:rsidP="00254F7C">
      <w:pPr>
        <w:numPr>
          <w:ilvl w:val="0"/>
          <w:numId w:val="11"/>
        </w:numPr>
        <w:shd w:val="clear" w:color="auto" w:fill="FFFFFF"/>
        <w:spacing w:before="100" w:beforeAutospacing="1" w:after="100" w:afterAutospacing="1"/>
        <w:textAlignment w:val="baseline"/>
        <w:rPr>
          <w:rFonts w:ascii="Times New Roman" w:eastAsia="Times New Roman" w:hAnsi="Times New Roman" w:cs="Times New Roman"/>
          <w:color w:val="242424"/>
          <w:sz w:val="32"/>
          <w:szCs w:val="32"/>
        </w:rPr>
      </w:pPr>
      <w:r w:rsidRPr="00E36DED">
        <w:rPr>
          <w:rFonts w:ascii="Times New Roman" w:eastAsia="Times New Roman" w:hAnsi="Times New Roman" w:cs="Times New Roman"/>
          <w:color w:val="242424"/>
          <w:sz w:val="32"/>
          <w:szCs w:val="32"/>
        </w:rPr>
        <w:t>£650 to Welford on Avon Parish Council</w:t>
      </w:r>
    </w:p>
    <w:p w14:paraId="57C60236" w14:textId="2A284F32" w:rsidR="00254F7C" w:rsidRDefault="00254F7C" w:rsidP="00254F7C">
      <w:pPr>
        <w:shd w:val="clear" w:color="auto" w:fill="FFFFFF"/>
        <w:spacing w:beforeAutospacing="1" w:afterAutospacing="1"/>
        <w:textAlignment w:val="baseline"/>
        <w:rPr>
          <w:rFonts w:ascii="Times New Roman" w:eastAsia="Times New Roman" w:hAnsi="Times New Roman" w:cs="Times New Roman"/>
          <w:b/>
          <w:color w:val="242424"/>
          <w:sz w:val="36"/>
          <w:szCs w:val="36"/>
          <w:bdr w:val="none" w:sz="0" w:space="0" w:color="auto" w:frame="1"/>
        </w:rPr>
      </w:pPr>
      <w:r w:rsidRPr="00E36DED">
        <w:rPr>
          <w:rFonts w:ascii="Times New Roman" w:eastAsia="Times New Roman" w:hAnsi="Times New Roman" w:cs="Times New Roman"/>
          <w:color w:val="242424"/>
          <w:sz w:val="32"/>
          <w:szCs w:val="32"/>
          <w:bdr w:val="none" w:sz="0" w:space="0" w:color="auto" w:frame="1"/>
        </w:rPr>
        <w:lastRenderedPageBreak/>
        <w:t> </w:t>
      </w:r>
      <w:r w:rsidR="00CD79F3">
        <w:rPr>
          <w:rFonts w:ascii="Times New Roman" w:eastAsia="Times New Roman" w:hAnsi="Times New Roman" w:cs="Times New Roman"/>
          <w:b/>
          <w:color w:val="242424"/>
          <w:sz w:val="36"/>
          <w:szCs w:val="36"/>
          <w:bdr w:val="none" w:sz="0" w:space="0" w:color="auto" w:frame="1"/>
        </w:rPr>
        <w:t>Station Bar</w:t>
      </w:r>
      <w:r w:rsidR="00E36DED" w:rsidRPr="00E36DED">
        <w:rPr>
          <w:rFonts w:ascii="Times New Roman" w:eastAsia="Times New Roman" w:hAnsi="Times New Roman" w:cs="Times New Roman"/>
          <w:b/>
          <w:color w:val="242424"/>
          <w:sz w:val="36"/>
          <w:szCs w:val="36"/>
          <w:bdr w:val="none" w:sz="0" w:space="0" w:color="auto" w:frame="1"/>
        </w:rPr>
        <w:t xml:space="preserve"> gets Climate Change grant</w:t>
      </w:r>
    </w:p>
    <w:p w14:paraId="5F87F8C2" w14:textId="75F30739" w:rsidR="00AE55D0" w:rsidRDefault="00AE55D0" w:rsidP="00254F7C">
      <w:pPr>
        <w:shd w:val="clear" w:color="auto" w:fill="FFFFFF"/>
        <w:spacing w:beforeAutospacing="1" w:afterAutospacing="1"/>
        <w:textAlignment w:val="baseline"/>
        <w:rPr>
          <w:rFonts w:ascii="Times New Roman" w:eastAsia="Times New Roman" w:hAnsi="Times New Roman" w:cs="Times New Roman"/>
          <w:color w:val="242424"/>
          <w:sz w:val="32"/>
          <w:szCs w:val="32"/>
          <w:bdr w:val="none" w:sz="0" w:space="0" w:color="auto" w:frame="1"/>
        </w:rPr>
      </w:pPr>
      <w:r w:rsidRPr="00AE55D0">
        <w:rPr>
          <w:rFonts w:ascii="Times New Roman" w:eastAsia="Times New Roman" w:hAnsi="Times New Roman" w:cs="Times New Roman"/>
          <w:color w:val="242424"/>
          <w:sz w:val="32"/>
          <w:szCs w:val="32"/>
          <w:bdr w:val="none" w:sz="0" w:space="0" w:color="auto" w:frame="1"/>
        </w:rPr>
        <w:t xml:space="preserve">Friends of Henley Railway Station </w:t>
      </w:r>
      <w:r>
        <w:rPr>
          <w:rFonts w:ascii="Times New Roman" w:eastAsia="Times New Roman" w:hAnsi="Times New Roman" w:cs="Times New Roman"/>
          <w:color w:val="242424"/>
          <w:sz w:val="32"/>
          <w:szCs w:val="32"/>
          <w:bdr w:val="none" w:sz="0" w:space="0" w:color="auto" w:frame="1"/>
        </w:rPr>
        <w:t xml:space="preserve">CIC </w:t>
      </w:r>
      <w:r w:rsidR="00E70302">
        <w:rPr>
          <w:rFonts w:ascii="Times New Roman" w:eastAsia="Times New Roman" w:hAnsi="Times New Roman" w:cs="Times New Roman"/>
          <w:color w:val="242424"/>
          <w:sz w:val="32"/>
          <w:szCs w:val="32"/>
          <w:bdr w:val="none" w:sz="0" w:space="0" w:color="auto" w:frame="1"/>
        </w:rPr>
        <w:t>will</w:t>
      </w:r>
      <w:r>
        <w:rPr>
          <w:rFonts w:ascii="Times New Roman" w:eastAsia="Times New Roman" w:hAnsi="Times New Roman" w:cs="Times New Roman"/>
          <w:color w:val="242424"/>
          <w:sz w:val="32"/>
          <w:szCs w:val="32"/>
          <w:bdr w:val="none" w:sz="0" w:space="0" w:color="auto" w:frame="1"/>
        </w:rPr>
        <w:t xml:space="preserve"> receive £10,000 to install solar panels on the roof of the Station Bar in Henley-in-Arden. </w:t>
      </w:r>
    </w:p>
    <w:p w14:paraId="78063E4A" w14:textId="22909FA3" w:rsidR="00CD79F3" w:rsidRDefault="00CD79F3" w:rsidP="00254F7C">
      <w:pPr>
        <w:shd w:val="clear" w:color="auto" w:fill="FFFFFF"/>
        <w:spacing w:beforeAutospacing="1" w:afterAutospacing="1"/>
        <w:textAlignment w:val="baseline"/>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 xml:space="preserve">The money will come from SDC’s </w:t>
      </w:r>
      <w:r w:rsidRPr="00AE55D0">
        <w:rPr>
          <w:rFonts w:ascii="Times New Roman" w:hAnsi="Times New Roman" w:cs="Times New Roman"/>
          <w:color w:val="212529"/>
          <w:sz w:val="32"/>
          <w:szCs w:val="32"/>
        </w:rPr>
        <w:t>Community Climate and Nature Fund (CCNF)</w:t>
      </w:r>
      <w:r>
        <w:rPr>
          <w:rFonts w:ascii="Times New Roman" w:hAnsi="Times New Roman" w:cs="Times New Roman"/>
          <w:color w:val="212529"/>
          <w:sz w:val="32"/>
          <w:szCs w:val="32"/>
        </w:rPr>
        <w:t>.</w:t>
      </w:r>
    </w:p>
    <w:p w14:paraId="750887BE" w14:textId="512A078D" w:rsidR="00A22282" w:rsidRPr="00E36DED" w:rsidRDefault="00A22282" w:rsidP="00A22282">
      <w:pPr>
        <w:pStyle w:val="NormalWeb"/>
        <w:spacing w:before="0" w:beforeAutospacing="0"/>
        <w:rPr>
          <w:color w:val="212529"/>
          <w:sz w:val="32"/>
          <w:szCs w:val="32"/>
        </w:rPr>
      </w:pPr>
      <w:r w:rsidRPr="00E36DED">
        <w:rPr>
          <w:color w:val="212529"/>
          <w:sz w:val="32"/>
          <w:szCs w:val="32"/>
        </w:rPr>
        <w:t xml:space="preserve">Round Three of the CCNF opened in May 2025, </w:t>
      </w:r>
      <w:r w:rsidR="00CD79F3">
        <w:rPr>
          <w:color w:val="212529"/>
          <w:sz w:val="32"/>
          <w:szCs w:val="32"/>
        </w:rPr>
        <w:t xml:space="preserve">with </w:t>
      </w:r>
      <w:r w:rsidRPr="00E36DED">
        <w:rPr>
          <w:color w:val="212529"/>
          <w:sz w:val="32"/>
          <w:szCs w:val="32"/>
        </w:rPr>
        <w:t xml:space="preserve">£150,000 made available to successful applicants, across four quarterly assessment periods. The third of four assessment periods ended on 14th January 2026, and a total of </w:t>
      </w:r>
      <w:r w:rsidR="00CD79F3">
        <w:rPr>
          <w:color w:val="212529"/>
          <w:sz w:val="32"/>
          <w:szCs w:val="32"/>
        </w:rPr>
        <w:t>six</w:t>
      </w:r>
      <w:r w:rsidRPr="00E36DED">
        <w:rPr>
          <w:color w:val="212529"/>
          <w:sz w:val="32"/>
          <w:szCs w:val="32"/>
        </w:rPr>
        <w:t xml:space="preserve"> applications were approved. The following projects have been funded:</w:t>
      </w:r>
    </w:p>
    <w:p w14:paraId="634C85B9" w14:textId="77777777"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£5,985 to Harbury Scout Group to install solar panels on the roof of their scout hut.</w:t>
      </w:r>
    </w:p>
    <w:p w14:paraId="09B2F43C" w14:textId="77777777"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£5,990 to Forest of Hearts to support a nature enhancement project at the Garden of Arden.</w:t>
      </w:r>
    </w:p>
    <w:p w14:paraId="31505619" w14:textId="77777777"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£10,000 to Friends of Henley Station CIC to install solar panels on the roof of the Station Bar in Henley in Arden.</w:t>
      </w:r>
    </w:p>
    <w:p w14:paraId="7203CEAD" w14:textId="77777777"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£7,369.44 to Snitterfield Playing Fields to install solar panels, battery storage and inverter on their new Pavilion.</w:t>
      </w:r>
    </w:p>
    <w:p w14:paraId="171CBBA3" w14:textId="77777777"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£5,041 to Stockton Village Hall to install new double-glazed windows and roof insulation.</w:t>
      </w:r>
    </w:p>
    <w:p w14:paraId="44570833" w14:textId="7D94514E" w:rsidR="00A22282" w:rsidRPr="00E36DED" w:rsidRDefault="00A22282" w:rsidP="00A22282">
      <w:pPr>
        <w:numPr>
          <w:ilvl w:val="0"/>
          <w:numId w:val="7"/>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 xml:space="preserve">£8,210 to Stockton FCCC to improve drainage and resilience of their </w:t>
      </w:r>
      <w:r w:rsidR="00CD79F3">
        <w:rPr>
          <w:rFonts w:ascii="Times New Roman" w:hAnsi="Times New Roman" w:cs="Times New Roman"/>
          <w:color w:val="212529"/>
          <w:sz w:val="32"/>
          <w:szCs w:val="32"/>
        </w:rPr>
        <w:t>nine</w:t>
      </w:r>
      <w:r w:rsidRPr="00E36DED">
        <w:rPr>
          <w:rFonts w:ascii="Times New Roman" w:hAnsi="Times New Roman" w:cs="Times New Roman"/>
          <w:color w:val="212529"/>
          <w:sz w:val="32"/>
          <w:szCs w:val="32"/>
        </w:rPr>
        <w:t xml:space="preserve"> football pitches.  </w:t>
      </w:r>
    </w:p>
    <w:p w14:paraId="78DED765" w14:textId="3E002661" w:rsidR="00AE55D0" w:rsidRPr="00AE55D0" w:rsidRDefault="00AE55D0" w:rsidP="00AE55D0">
      <w:pPr>
        <w:shd w:val="clear" w:color="auto" w:fill="FFFFFF"/>
        <w:spacing w:beforeAutospacing="1" w:afterAutospacing="1"/>
        <w:textAlignment w:val="baseline"/>
        <w:rPr>
          <w:rFonts w:ascii="Times New Roman" w:eastAsia="Times New Roman" w:hAnsi="Times New Roman" w:cs="Times New Roman"/>
          <w:color w:val="242424"/>
          <w:sz w:val="32"/>
          <w:szCs w:val="32"/>
        </w:rPr>
      </w:pPr>
      <w:r>
        <w:rPr>
          <w:rFonts w:ascii="Times New Roman" w:hAnsi="Times New Roman" w:cs="Times New Roman"/>
          <w:color w:val="212529"/>
          <w:sz w:val="32"/>
          <w:szCs w:val="32"/>
        </w:rPr>
        <w:t>Set up</w:t>
      </w:r>
      <w:r w:rsidRPr="00AE55D0">
        <w:rPr>
          <w:rFonts w:ascii="Times New Roman" w:hAnsi="Times New Roman" w:cs="Times New Roman"/>
          <w:color w:val="212529"/>
          <w:sz w:val="32"/>
          <w:szCs w:val="32"/>
        </w:rPr>
        <w:t xml:space="preserve"> in November 2023</w:t>
      </w:r>
      <w:r>
        <w:rPr>
          <w:rFonts w:ascii="Times New Roman" w:hAnsi="Times New Roman" w:cs="Times New Roman"/>
          <w:color w:val="212529"/>
          <w:sz w:val="32"/>
          <w:szCs w:val="32"/>
        </w:rPr>
        <w:t>, the CCNF</w:t>
      </w:r>
      <w:r w:rsidRPr="00AE55D0">
        <w:rPr>
          <w:rFonts w:ascii="Times New Roman" w:hAnsi="Times New Roman" w:cs="Times New Roman"/>
          <w:color w:val="212529"/>
          <w:sz w:val="32"/>
          <w:szCs w:val="32"/>
        </w:rPr>
        <w:t xml:space="preserve"> has enabled the funding of a multitude of climate and biodiversity initiatives across Stratford on Avon District.</w:t>
      </w:r>
      <w:r w:rsidRPr="00AE55D0">
        <w:rPr>
          <w:rStyle w:val="apple-converted-space"/>
          <w:rFonts w:ascii="Times New Roman" w:hAnsi="Times New Roman" w:cs="Times New Roman"/>
          <w:color w:val="212529"/>
          <w:sz w:val="32"/>
          <w:szCs w:val="32"/>
        </w:rPr>
        <w:t> </w:t>
      </w:r>
      <w:hyperlink r:id="rId7" w:tooltip="Website Page: Community Climate and Nature Fund" w:history="1">
        <w:r w:rsidRPr="00AE55D0">
          <w:rPr>
            <w:rStyle w:val="Hyperlink"/>
            <w:rFonts w:ascii="Times New Roman" w:hAnsi="Times New Roman" w:cs="Times New Roman"/>
            <w:color w:val="0062FF"/>
            <w:sz w:val="32"/>
            <w:szCs w:val="32"/>
            <w:u w:val="none"/>
          </w:rPr>
          <w:t>Funded projects range from the installation of solar panels and air source heat pumps to pond restoration and flood prevention projects.</w:t>
        </w:r>
        <w:r w:rsidRPr="00AE55D0">
          <w:rPr>
            <w:rStyle w:val="apple-converted-space"/>
            <w:rFonts w:ascii="Times New Roman" w:hAnsi="Times New Roman" w:cs="Times New Roman"/>
            <w:color w:val="0062FF"/>
            <w:sz w:val="32"/>
            <w:szCs w:val="32"/>
          </w:rPr>
          <w:t> </w:t>
        </w:r>
      </w:hyperlink>
    </w:p>
    <w:p w14:paraId="5B532EC7" w14:textId="58927850" w:rsidR="00A22282" w:rsidRPr="00E36DED" w:rsidRDefault="00A22282" w:rsidP="00A22282">
      <w:pPr>
        <w:pStyle w:val="NormalWeb"/>
        <w:spacing w:before="0" w:beforeAutospacing="0"/>
        <w:rPr>
          <w:color w:val="212529"/>
          <w:sz w:val="32"/>
          <w:szCs w:val="32"/>
        </w:rPr>
      </w:pPr>
      <w:r w:rsidRPr="00E36DED">
        <w:rPr>
          <w:color w:val="212529"/>
          <w:sz w:val="32"/>
          <w:szCs w:val="32"/>
        </w:rPr>
        <w:t>Round Three will remain open until</w:t>
      </w:r>
      <w:r w:rsidRPr="00E36DED">
        <w:rPr>
          <w:rStyle w:val="apple-converted-space"/>
          <w:color w:val="212529"/>
          <w:sz w:val="32"/>
          <w:szCs w:val="32"/>
        </w:rPr>
        <w:t> </w:t>
      </w:r>
      <w:r w:rsidRPr="00CD79F3">
        <w:rPr>
          <w:rStyle w:val="Strong"/>
          <w:b w:val="0"/>
          <w:color w:val="212529"/>
          <w:sz w:val="32"/>
          <w:szCs w:val="32"/>
        </w:rPr>
        <w:t>13th April 2026</w:t>
      </w:r>
      <w:r w:rsidRPr="00E36DED">
        <w:rPr>
          <w:color w:val="212529"/>
          <w:sz w:val="32"/>
          <w:szCs w:val="32"/>
        </w:rPr>
        <w:t xml:space="preserve"> and applications can be submitted at any time before this date. £34,139 is still available to successful applicants.</w:t>
      </w:r>
    </w:p>
    <w:p w14:paraId="44D43472" w14:textId="77777777" w:rsidR="007B3BEB" w:rsidRDefault="00E36DED" w:rsidP="003335BF">
      <w:pPr>
        <w:pStyle w:val="NormalWeb"/>
        <w:spacing w:before="0" w:beforeAutospacing="0"/>
        <w:rPr>
          <w:b/>
          <w:color w:val="212529"/>
          <w:sz w:val="36"/>
          <w:szCs w:val="36"/>
        </w:rPr>
      </w:pPr>
      <w:r w:rsidRPr="00E36DED">
        <w:rPr>
          <w:b/>
          <w:color w:val="212529"/>
          <w:sz w:val="36"/>
          <w:szCs w:val="36"/>
        </w:rPr>
        <w:t>Mo</w:t>
      </w:r>
      <w:r w:rsidR="007B3BEB">
        <w:rPr>
          <w:b/>
          <w:color w:val="212529"/>
          <w:sz w:val="36"/>
          <w:szCs w:val="36"/>
        </w:rPr>
        <w:t>re health screening in Stratford</w:t>
      </w:r>
    </w:p>
    <w:p w14:paraId="468618D6" w14:textId="556B53CD" w:rsidR="007B3BEB" w:rsidRDefault="007B3BEB" w:rsidP="007B3BEB">
      <w:pPr>
        <w:pStyle w:val="NormalWeb"/>
        <w:spacing w:before="0" w:beforeAutospacing="0"/>
        <w:rPr>
          <w:color w:val="212529"/>
          <w:sz w:val="32"/>
          <w:szCs w:val="32"/>
        </w:rPr>
      </w:pPr>
      <w:r w:rsidRPr="00B7267E">
        <w:rPr>
          <w:color w:val="212529"/>
          <w:sz w:val="32"/>
          <w:szCs w:val="32"/>
        </w:rPr>
        <w:lastRenderedPageBreak/>
        <w:t xml:space="preserve">Following the success of its Health Screening initiative </w:t>
      </w:r>
      <w:r>
        <w:rPr>
          <w:color w:val="212529"/>
          <w:sz w:val="32"/>
          <w:szCs w:val="32"/>
        </w:rPr>
        <w:t>this year, SDC will be running anoth</w:t>
      </w:r>
      <w:r w:rsidR="00C300BD">
        <w:rPr>
          <w:color w:val="212529"/>
          <w:sz w:val="32"/>
          <w:szCs w:val="32"/>
        </w:rPr>
        <w:t>er series of screening events</w:t>
      </w:r>
      <w:r>
        <w:rPr>
          <w:color w:val="212529"/>
          <w:sz w:val="32"/>
          <w:szCs w:val="32"/>
        </w:rPr>
        <w:t xml:space="preserve"> in 2026.</w:t>
      </w:r>
    </w:p>
    <w:p w14:paraId="1365C753" w14:textId="37A69B21" w:rsidR="00E1691D" w:rsidRPr="00B7267E" w:rsidRDefault="00E1691D" w:rsidP="007B3BEB">
      <w:pPr>
        <w:pStyle w:val="NormalWeb"/>
        <w:spacing w:before="0" w:beforeAutospacing="0"/>
        <w:rPr>
          <w:color w:val="212529"/>
          <w:sz w:val="32"/>
          <w:szCs w:val="32"/>
        </w:rPr>
      </w:pPr>
      <w:r>
        <w:rPr>
          <w:color w:val="212529"/>
          <w:sz w:val="32"/>
          <w:szCs w:val="32"/>
        </w:rPr>
        <w:t xml:space="preserve">Part of this initiative, the event last November in Henley’s Memorial Hall was fully subscribed with 100 people receiving a health check. </w:t>
      </w:r>
      <w:r w:rsidR="00A242B9">
        <w:rPr>
          <w:color w:val="212529"/>
          <w:sz w:val="32"/>
          <w:szCs w:val="32"/>
        </w:rPr>
        <w:t>About</w:t>
      </w:r>
      <w:r>
        <w:rPr>
          <w:color w:val="212529"/>
          <w:sz w:val="32"/>
          <w:szCs w:val="32"/>
        </w:rPr>
        <w:t xml:space="preserve"> 800 people from Stratford District benefitted from the initiative.</w:t>
      </w:r>
    </w:p>
    <w:p w14:paraId="164D99C4" w14:textId="015C72D6" w:rsidR="003335BF" w:rsidRPr="007B3BEB" w:rsidRDefault="00E1691D" w:rsidP="003335BF">
      <w:pPr>
        <w:pStyle w:val="NormalWeb"/>
        <w:spacing w:before="0" w:beforeAutospacing="0"/>
        <w:rPr>
          <w:b/>
          <w:color w:val="212529"/>
          <w:sz w:val="36"/>
          <w:szCs w:val="36"/>
        </w:rPr>
      </w:pPr>
      <w:r>
        <w:rPr>
          <w:color w:val="212529"/>
          <w:sz w:val="32"/>
          <w:szCs w:val="32"/>
        </w:rPr>
        <w:t>The</w:t>
      </w:r>
      <w:r w:rsidR="003335BF" w:rsidRPr="00E36DED">
        <w:rPr>
          <w:color w:val="212529"/>
          <w:sz w:val="32"/>
          <w:szCs w:val="32"/>
        </w:rPr>
        <w:t xml:space="preserve"> first </w:t>
      </w:r>
      <w:r>
        <w:rPr>
          <w:color w:val="212529"/>
          <w:sz w:val="32"/>
          <w:szCs w:val="32"/>
        </w:rPr>
        <w:t>2026 health screening event will be held</w:t>
      </w:r>
      <w:r w:rsidR="003335BF" w:rsidRPr="00E36DED">
        <w:rPr>
          <w:color w:val="212529"/>
          <w:sz w:val="32"/>
          <w:szCs w:val="32"/>
        </w:rPr>
        <w:t xml:space="preserve"> on Saturday 21</w:t>
      </w:r>
      <w:r>
        <w:rPr>
          <w:color w:val="212529"/>
          <w:sz w:val="32"/>
          <w:szCs w:val="32"/>
        </w:rPr>
        <w:t>st</w:t>
      </w:r>
      <w:r w:rsidR="003335BF" w:rsidRPr="00E36DED">
        <w:rPr>
          <w:color w:val="212529"/>
          <w:sz w:val="32"/>
          <w:szCs w:val="32"/>
        </w:rPr>
        <w:t xml:space="preserve"> March, coincid</w:t>
      </w:r>
      <w:r>
        <w:rPr>
          <w:color w:val="212529"/>
          <w:sz w:val="32"/>
          <w:szCs w:val="32"/>
        </w:rPr>
        <w:t xml:space="preserve">ing with National Screening Day, </w:t>
      </w:r>
      <w:r w:rsidR="003335BF" w:rsidRPr="00E36DED">
        <w:rPr>
          <w:color w:val="212529"/>
          <w:sz w:val="32"/>
          <w:szCs w:val="32"/>
        </w:rPr>
        <w:t>during Prostate Cancer Awareness Month.  </w:t>
      </w:r>
    </w:p>
    <w:p w14:paraId="3A10A80E" w14:textId="77777777" w:rsidR="003335BF" w:rsidRPr="00E36DED" w:rsidRDefault="003335BF" w:rsidP="003335BF">
      <w:pPr>
        <w:pStyle w:val="NormalWeb"/>
        <w:spacing w:before="0" w:beforeAutospacing="0"/>
        <w:rPr>
          <w:color w:val="212529"/>
          <w:sz w:val="32"/>
          <w:szCs w:val="32"/>
        </w:rPr>
      </w:pPr>
      <w:r w:rsidRPr="00E36DED">
        <w:rPr>
          <w:color w:val="212529"/>
          <w:sz w:val="32"/>
          <w:szCs w:val="32"/>
        </w:rPr>
        <w:t>The event will take place at Venture House, Avenue Farm Industrial Estate, Birmingham Road, Stratford-upon-Avon, CV37 0HR, running from 10am to 2pm.  </w:t>
      </w:r>
    </w:p>
    <w:p w14:paraId="2C0BEF3D" w14:textId="67181A95" w:rsidR="003335BF" w:rsidRPr="00E36DED" w:rsidRDefault="003335BF" w:rsidP="003335BF">
      <w:pPr>
        <w:pStyle w:val="NormalWeb"/>
        <w:spacing w:before="0" w:beforeAutospacing="0"/>
        <w:rPr>
          <w:color w:val="212529"/>
          <w:sz w:val="32"/>
          <w:szCs w:val="32"/>
        </w:rPr>
      </w:pPr>
      <w:r w:rsidRPr="00E36DED">
        <w:rPr>
          <w:color w:val="212529"/>
          <w:sz w:val="32"/>
          <w:szCs w:val="32"/>
        </w:rPr>
        <w:t>For the second consecutive year, the District Council has partnered with the Graham Fulford Charitable Trust to deliver a series of subsidised health screening opportunities for residents across the District. The programme offers simple but potentially life-saving blood tests for men and women aged 18 and over, enabling early detection and timely medical intervention.  </w:t>
      </w:r>
    </w:p>
    <w:p w14:paraId="60E5BBF1" w14:textId="64FAF3D3" w:rsidR="003335BF" w:rsidRPr="00E36DED" w:rsidRDefault="00E1691D" w:rsidP="003335BF">
      <w:pPr>
        <w:pStyle w:val="NormalWeb"/>
        <w:spacing w:before="0" w:beforeAutospacing="0"/>
        <w:rPr>
          <w:color w:val="212529"/>
          <w:sz w:val="32"/>
          <w:szCs w:val="32"/>
        </w:rPr>
      </w:pPr>
      <w:r>
        <w:rPr>
          <w:color w:val="212529"/>
          <w:sz w:val="32"/>
          <w:szCs w:val="32"/>
        </w:rPr>
        <w:t>S</w:t>
      </w:r>
      <w:r w:rsidR="003335BF" w:rsidRPr="00E36DED">
        <w:rPr>
          <w:color w:val="212529"/>
          <w:sz w:val="32"/>
          <w:szCs w:val="32"/>
        </w:rPr>
        <w:t xml:space="preserve">upported by District Council funding, </w:t>
      </w:r>
      <w:r>
        <w:rPr>
          <w:color w:val="212529"/>
          <w:sz w:val="32"/>
          <w:szCs w:val="32"/>
        </w:rPr>
        <w:t>t</w:t>
      </w:r>
      <w:r w:rsidRPr="00E36DED">
        <w:rPr>
          <w:color w:val="212529"/>
          <w:sz w:val="32"/>
          <w:szCs w:val="32"/>
        </w:rPr>
        <w:t>ests are available a</w:t>
      </w:r>
      <w:r>
        <w:rPr>
          <w:color w:val="212529"/>
          <w:sz w:val="32"/>
          <w:szCs w:val="32"/>
        </w:rPr>
        <w:t>t a discounted rate of £14 each</w:t>
      </w:r>
      <w:r w:rsidRPr="00E36DED">
        <w:rPr>
          <w:color w:val="212529"/>
          <w:sz w:val="32"/>
          <w:szCs w:val="32"/>
        </w:rPr>
        <w:t xml:space="preserve"> </w:t>
      </w:r>
      <w:r w:rsidR="003335BF" w:rsidRPr="00E36DED">
        <w:rPr>
          <w:color w:val="212529"/>
          <w:sz w:val="32"/>
          <w:szCs w:val="32"/>
        </w:rPr>
        <w:t>and include:</w:t>
      </w:r>
    </w:p>
    <w:p w14:paraId="68680303" w14:textId="77777777" w:rsidR="003335BF" w:rsidRPr="00E36DED" w:rsidRDefault="003335BF" w:rsidP="003335BF">
      <w:pPr>
        <w:numPr>
          <w:ilvl w:val="0"/>
          <w:numId w:val="8"/>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PSA (Prostate Screening) for men over 40</w:t>
      </w:r>
    </w:p>
    <w:p w14:paraId="79486A98" w14:textId="77777777" w:rsidR="003335BF" w:rsidRPr="00E36DED" w:rsidRDefault="003335BF" w:rsidP="003335BF">
      <w:pPr>
        <w:numPr>
          <w:ilvl w:val="0"/>
          <w:numId w:val="8"/>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Diabetes screening for men and women aged 18+</w:t>
      </w:r>
    </w:p>
    <w:p w14:paraId="6A2E479F" w14:textId="77777777" w:rsidR="003335BF" w:rsidRPr="00E36DED" w:rsidRDefault="003335BF" w:rsidP="003335BF">
      <w:pPr>
        <w:numPr>
          <w:ilvl w:val="0"/>
          <w:numId w:val="8"/>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Cholesterol checks for men and women aged 18+  </w:t>
      </w:r>
    </w:p>
    <w:p w14:paraId="0C7E8917" w14:textId="77777777" w:rsidR="003335BF" w:rsidRPr="00E36DED" w:rsidRDefault="003335BF" w:rsidP="003335BF">
      <w:pPr>
        <w:pStyle w:val="NormalWeb"/>
        <w:spacing w:before="0" w:beforeAutospacing="0"/>
        <w:rPr>
          <w:color w:val="212529"/>
          <w:sz w:val="32"/>
          <w:szCs w:val="32"/>
        </w:rPr>
      </w:pPr>
      <w:r w:rsidRPr="00E36DED">
        <w:rPr>
          <w:color w:val="212529"/>
          <w:sz w:val="32"/>
          <w:szCs w:val="32"/>
        </w:rPr>
        <w:t>Appointments must be booked in advance at:</w:t>
      </w:r>
      <w:r w:rsidRPr="00E36DED">
        <w:rPr>
          <w:rStyle w:val="apple-converted-space"/>
          <w:color w:val="212529"/>
          <w:sz w:val="32"/>
          <w:szCs w:val="32"/>
        </w:rPr>
        <w:t> </w:t>
      </w:r>
      <w:hyperlink r:id="rId8" w:tgtFrame="_blank" w:tooltip="External link: PSA tests in Stratford-on-Avon District" w:history="1">
        <w:r w:rsidRPr="00E36DED">
          <w:rPr>
            <w:rStyle w:val="Hyperlink"/>
            <w:color w:val="0062FF"/>
            <w:sz w:val="32"/>
            <w:szCs w:val="32"/>
            <w:u w:val="none"/>
          </w:rPr>
          <w:t>https://sdc.mypsatests.org.uk/</w:t>
        </w:r>
        <w:r w:rsidRPr="00E36DED">
          <w:rPr>
            <w:rStyle w:val="apple-converted-space"/>
            <w:color w:val="0062FF"/>
            <w:sz w:val="32"/>
            <w:szCs w:val="32"/>
          </w:rPr>
          <w:t> </w:t>
        </w:r>
      </w:hyperlink>
      <w:r w:rsidRPr="00E36DED">
        <w:rPr>
          <w:rStyle w:val="apple-converted-space"/>
          <w:color w:val="212529"/>
          <w:sz w:val="32"/>
          <w:szCs w:val="32"/>
        </w:rPr>
        <w:t> </w:t>
      </w:r>
      <w:r w:rsidRPr="00E36DED">
        <w:rPr>
          <w:color w:val="212529"/>
          <w:sz w:val="32"/>
          <w:szCs w:val="32"/>
        </w:rPr>
        <w:t>or call 01926 419959 or email</w:t>
      </w:r>
      <w:r w:rsidRPr="00E36DED">
        <w:rPr>
          <w:rStyle w:val="apple-converted-space"/>
          <w:color w:val="212529"/>
          <w:sz w:val="32"/>
          <w:szCs w:val="32"/>
        </w:rPr>
        <w:t> </w:t>
      </w:r>
      <w:hyperlink r:id="rId9" w:tooltip="Send Email: " w:history="1">
        <w:r w:rsidRPr="00E36DED">
          <w:rPr>
            <w:rStyle w:val="Hyperlink"/>
            <w:color w:val="0062FF"/>
            <w:sz w:val="32"/>
            <w:szCs w:val="32"/>
            <w:u w:val="none"/>
          </w:rPr>
          <w:t>info@myhealthtests.org.uk</w:t>
        </w:r>
        <w:r w:rsidRPr="00E36DED">
          <w:rPr>
            <w:rStyle w:val="apple-converted-space"/>
            <w:color w:val="0062FF"/>
            <w:sz w:val="32"/>
            <w:szCs w:val="32"/>
          </w:rPr>
          <w:t> </w:t>
        </w:r>
      </w:hyperlink>
    </w:p>
    <w:p w14:paraId="6D5DE12A" w14:textId="77777777" w:rsidR="003335BF" w:rsidRPr="00E36DED" w:rsidRDefault="003335BF" w:rsidP="003335BF">
      <w:pPr>
        <w:pStyle w:val="NormalWeb"/>
        <w:spacing w:before="0" w:beforeAutospacing="0"/>
        <w:rPr>
          <w:color w:val="212529"/>
          <w:sz w:val="32"/>
          <w:szCs w:val="32"/>
        </w:rPr>
      </w:pPr>
      <w:r w:rsidRPr="00E36DED">
        <w:rPr>
          <w:color w:val="212529"/>
          <w:sz w:val="32"/>
          <w:szCs w:val="32"/>
        </w:rPr>
        <w:t>The 2025 screening programme demonstrated the significant value of proactive, community-based health checks. Across seven events, 1,137 tests were completed:</w:t>
      </w:r>
    </w:p>
    <w:p w14:paraId="4593EFBC" w14:textId="77777777" w:rsidR="003335BF" w:rsidRPr="00E36DED" w:rsidRDefault="003335BF" w:rsidP="003335BF">
      <w:pPr>
        <w:numPr>
          <w:ilvl w:val="0"/>
          <w:numId w:val="9"/>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663 men underwent PSA testing, with 24% referred to their GP for further investigation</w:t>
      </w:r>
    </w:p>
    <w:p w14:paraId="5760D34A" w14:textId="77777777" w:rsidR="003335BF" w:rsidRPr="00E36DED" w:rsidRDefault="003335BF" w:rsidP="003335BF">
      <w:pPr>
        <w:numPr>
          <w:ilvl w:val="0"/>
          <w:numId w:val="9"/>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lastRenderedPageBreak/>
        <w:t>11% of all participants recorded blood sugar levels outside the normal range</w:t>
      </w:r>
    </w:p>
    <w:p w14:paraId="3896AF7A" w14:textId="77777777" w:rsidR="003335BF" w:rsidRPr="00E36DED" w:rsidRDefault="003335BF" w:rsidP="003335BF">
      <w:pPr>
        <w:numPr>
          <w:ilvl w:val="0"/>
          <w:numId w:val="9"/>
        </w:numPr>
        <w:spacing w:before="100" w:beforeAutospacing="1" w:after="100" w:afterAutospacing="1"/>
        <w:rPr>
          <w:rFonts w:ascii="Times New Roman" w:hAnsi="Times New Roman" w:cs="Times New Roman"/>
          <w:color w:val="212529"/>
          <w:sz w:val="32"/>
          <w:szCs w:val="32"/>
        </w:rPr>
      </w:pPr>
      <w:r w:rsidRPr="00E36DED">
        <w:rPr>
          <w:rFonts w:ascii="Times New Roman" w:hAnsi="Times New Roman" w:cs="Times New Roman"/>
          <w:color w:val="212529"/>
          <w:sz w:val="32"/>
          <w:szCs w:val="32"/>
        </w:rPr>
        <w:t>80% had cholesterol readings requiring GP follow-up</w:t>
      </w:r>
    </w:p>
    <w:p w14:paraId="07D69CE3" w14:textId="77777777" w:rsidR="003335BF" w:rsidRPr="00E36DED" w:rsidRDefault="003335BF" w:rsidP="003335BF">
      <w:pPr>
        <w:pStyle w:val="NormalWeb"/>
        <w:spacing w:before="0" w:beforeAutospacing="0"/>
        <w:rPr>
          <w:color w:val="212529"/>
          <w:sz w:val="32"/>
          <w:szCs w:val="32"/>
        </w:rPr>
      </w:pPr>
      <w:r w:rsidRPr="00E36DED">
        <w:rPr>
          <w:color w:val="212529"/>
          <w:sz w:val="32"/>
          <w:szCs w:val="32"/>
        </w:rPr>
        <w:t>These outcomes underline the vital role screening plays in enabling early diagnosis, empowering residents to seek timely medical advice, and improving long-term health outcomes.</w:t>
      </w:r>
    </w:p>
    <w:p w14:paraId="4B1C4BB4" w14:textId="77777777" w:rsidR="003335BF" w:rsidRPr="00E36DED" w:rsidRDefault="003335BF" w:rsidP="003335BF">
      <w:pPr>
        <w:pStyle w:val="NormalWeb"/>
        <w:spacing w:before="0" w:beforeAutospacing="0"/>
        <w:rPr>
          <w:rStyle w:val="apple-converted-space"/>
          <w:color w:val="0062FF"/>
          <w:sz w:val="32"/>
          <w:szCs w:val="32"/>
        </w:rPr>
      </w:pPr>
      <w:r w:rsidRPr="00E36DED">
        <w:rPr>
          <w:color w:val="212529"/>
          <w:sz w:val="32"/>
          <w:szCs w:val="32"/>
        </w:rPr>
        <w:t>A full list of all 2026 health screening events is available at:</w:t>
      </w:r>
      <w:r w:rsidRPr="00E36DED">
        <w:rPr>
          <w:rStyle w:val="apple-converted-space"/>
          <w:color w:val="212529"/>
          <w:sz w:val="32"/>
          <w:szCs w:val="32"/>
        </w:rPr>
        <w:t> </w:t>
      </w:r>
      <w:hyperlink r:id="rId10" w:tooltip="Website Page: PSA Health Screening Events" w:history="1">
        <w:r w:rsidRPr="00E36DED">
          <w:rPr>
            <w:rStyle w:val="Hyperlink"/>
            <w:color w:val="0062FF"/>
            <w:sz w:val="32"/>
            <w:szCs w:val="32"/>
            <w:u w:val="none"/>
          </w:rPr>
          <w:t>PSA Health Screening Events | Stratford-on-Avon District Council</w:t>
        </w:r>
        <w:r w:rsidRPr="00E36DED">
          <w:rPr>
            <w:rStyle w:val="apple-converted-space"/>
            <w:color w:val="0062FF"/>
            <w:sz w:val="32"/>
            <w:szCs w:val="32"/>
          </w:rPr>
          <w:t> </w:t>
        </w:r>
      </w:hyperlink>
    </w:p>
    <w:p w14:paraId="66E0C826" w14:textId="23FC6EDD" w:rsidR="00E36DED" w:rsidRPr="00E36DED" w:rsidRDefault="00E36DED" w:rsidP="00F26D50">
      <w:pPr>
        <w:shd w:val="clear" w:color="auto" w:fill="FFFFFF"/>
        <w:rPr>
          <w:rFonts w:ascii="Times New Roman" w:eastAsia="Times New Roman" w:hAnsi="Times New Roman" w:cs="Times New Roman"/>
          <w:b/>
          <w:color w:val="242424"/>
          <w:sz w:val="36"/>
          <w:szCs w:val="36"/>
          <w:bdr w:val="none" w:sz="0" w:space="0" w:color="auto" w:frame="1"/>
        </w:rPr>
      </w:pPr>
      <w:r w:rsidRPr="00E36DED">
        <w:rPr>
          <w:rFonts w:ascii="Times New Roman" w:eastAsia="Times New Roman" w:hAnsi="Times New Roman" w:cs="Times New Roman"/>
          <w:b/>
          <w:color w:val="242424"/>
          <w:sz w:val="36"/>
          <w:szCs w:val="36"/>
          <w:bdr w:val="none" w:sz="0" w:space="0" w:color="auto" w:frame="1"/>
        </w:rPr>
        <w:t>Local plan gets new temporary head</w:t>
      </w:r>
    </w:p>
    <w:p w14:paraId="586B35D1" w14:textId="77777777" w:rsidR="00E36DED" w:rsidRDefault="00E36DED" w:rsidP="00F26D50">
      <w:pPr>
        <w:shd w:val="clear" w:color="auto" w:fill="FFFFFF"/>
        <w:rPr>
          <w:rFonts w:ascii="Times New Roman" w:eastAsia="Times New Roman" w:hAnsi="Times New Roman" w:cs="Times New Roman"/>
          <w:color w:val="242424"/>
          <w:sz w:val="32"/>
          <w:szCs w:val="32"/>
          <w:bdr w:val="none" w:sz="0" w:space="0" w:color="auto" w:frame="1"/>
        </w:rPr>
      </w:pPr>
    </w:p>
    <w:p w14:paraId="71D8A4E1" w14:textId="524212E3" w:rsidR="0074773B" w:rsidRDefault="0074773B" w:rsidP="00F26D50">
      <w:pPr>
        <w:shd w:val="clear" w:color="auto" w:fill="FFFFFF"/>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John Careford, SDC’</w:t>
      </w:r>
      <w:r w:rsidR="007907DB">
        <w:rPr>
          <w:rFonts w:ascii="Times New Roman" w:eastAsia="Times New Roman" w:hAnsi="Times New Roman" w:cs="Times New Roman"/>
          <w:color w:val="242424"/>
          <w:sz w:val="32"/>
          <w:szCs w:val="32"/>
          <w:bdr w:val="none" w:sz="0" w:space="0" w:color="auto" w:frame="1"/>
        </w:rPr>
        <w:t>s H</w:t>
      </w:r>
      <w:r>
        <w:rPr>
          <w:rFonts w:ascii="Times New Roman" w:eastAsia="Times New Roman" w:hAnsi="Times New Roman" w:cs="Times New Roman"/>
          <w:color w:val="242424"/>
          <w:sz w:val="32"/>
          <w:szCs w:val="32"/>
          <w:bdr w:val="none" w:sz="0" w:space="0" w:color="auto" w:frame="1"/>
        </w:rPr>
        <w:t xml:space="preserve">ead of </w:t>
      </w:r>
      <w:r w:rsidR="007907DB">
        <w:rPr>
          <w:rFonts w:ascii="Times New Roman" w:eastAsia="Times New Roman" w:hAnsi="Times New Roman" w:cs="Times New Roman"/>
          <w:color w:val="242424"/>
          <w:sz w:val="32"/>
          <w:szCs w:val="32"/>
          <w:bdr w:val="none" w:sz="0" w:space="0" w:color="auto" w:frame="1"/>
        </w:rPr>
        <w:t>Development</w:t>
      </w:r>
      <w:r>
        <w:rPr>
          <w:rFonts w:ascii="Times New Roman" w:eastAsia="Times New Roman" w:hAnsi="Times New Roman" w:cs="Times New Roman"/>
          <w:color w:val="242424"/>
          <w:sz w:val="32"/>
          <w:szCs w:val="32"/>
          <w:bdr w:val="none" w:sz="0" w:space="0" w:color="auto" w:frame="1"/>
        </w:rPr>
        <w:t>, has been given</w:t>
      </w:r>
      <w:r w:rsidRPr="00F26D50">
        <w:rPr>
          <w:rFonts w:ascii="Times New Roman" w:eastAsia="Times New Roman" w:hAnsi="Times New Roman" w:cs="Times New Roman"/>
          <w:color w:val="242424"/>
          <w:sz w:val="32"/>
          <w:szCs w:val="32"/>
          <w:bdr w:val="none" w:sz="0" w:space="0" w:color="auto" w:frame="1"/>
        </w:rPr>
        <w:t xml:space="preserve"> the role of Head of South Warwickshire Local Plan Development </w:t>
      </w:r>
      <w:r>
        <w:rPr>
          <w:rFonts w:ascii="Times New Roman" w:eastAsia="Times New Roman" w:hAnsi="Times New Roman" w:cs="Times New Roman"/>
          <w:color w:val="242424"/>
          <w:sz w:val="32"/>
          <w:szCs w:val="32"/>
          <w:bdr w:val="none" w:sz="0" w:space="0" w:color="auto" w:frame="1"/>
        </w:rPr>
        <w:t xml:space="preserve">on a temporary basis </w:t>
      </w:r>
      <w:r w:rsidRPr="00F26D50">
        <w:rPr>
          <w:rFonts w:ascii="Times New Roman" w:eastAsia="Times New Roman" w:hAnsi="Times New Roman" w:cs="Times New Roman"/>
          <w:color w:val="242424"/>
          <w:sz w:val="32"/>
          <w:szCs w:val="32"/>
          <w:bdr w:val="none" w:sz="0" w:space="0" w:color="auto" w:frame="1"/>
        </w:rPr>
        <w:t>from 2</w:t>
      </w:r>
      <w:r>
        <w:rPr>
          <w:rFonts w:ascii="Times New Roman" w:eastAsia="Times New Roman" w:hAnsi="Times New Roman" w:cs="Times New Roman"/>
          <w:color w:val="242424"/>
          <w:sz w:val="32"/>
          <w:szCs w:val="32"/>
          <w:bdr w:val="none" w:sz="0" w:space="0" w:color="auto" w:frame="1"/>
        </w:rPr>
        <w:t>nd</w:t>
      </w:r>
      <w:r w:rsidRPr="00F26D50">
        <w:rPr>
          <w:rFonts w:ascii="Times New Roman" w:eastAsia="Times New Roman" w:hAnsi="Times New Roman" w:cs="Times New Roman"/>
          <w:color w:val="242424"/>
          <w:sz w:val="32"/>
          <w:szCs w:val="32"/>
          <w:bdr w:val="none" w:sz="0" w:space="0" w:color="auto" w:frame="1"/>
        </w:rPr>
        <w:t xml:space="preserve"> March 2026 until the end of December </w:t>
      </w:r>
      <w:r>
        <w:rPr>
          <w:rFonts w:ascii="Times New Roman" w:eastAsia="Times New Roman" w:hAnsi="Times New Roman" w:cs="Times New Roman"/>
          <w:color w:val="242424"/>
          <w:sz w:val="32"/>
          <w:szCs w:val="32"/>
          <w:bdr w:val="none" w:sz="0" w:space="0" w:color="auto" w:frame="1"/>
        </w:rPr>
        <w:t>this year.</w:t>
      </w:r>
    </w:p>
    <w:p w14:paraId="1F3A3517" w14:textId="77777777" w:rsidR="0074773B" w:rsidRDefault="0074773B" w:rsidP="00F26D50">
      <w:pPr>
        <w:shd w:val="clear" w:color="auto" w:fill="FFFFFF"/>
        <w:rPr>
          <w:rFonts w:ascii="Times New Roman" w:eastAsia="Times New Roman" w:hAnsi="Times New Roman" w:cs="Times New Roman"/>
          <w:color w:val="242424"/>
          <w:sz w:val="32"/>
          <w:szCs w:val="32"/>
          <w:bdr w:val="none" w:sz="0" w:space="0" w:color="auto" w:frame="1"/>
        </w:rPr>
      </w:pPr>
    </w:p>
    <w:p w14:paraId="19940845" w14:textId="556CFA18" w:rsidR="0074773B" w:rsidRDefault="0074773B" w:rsidP="00F26D50">
      <w:pPr>
        <w:shd w:val="clear" w:color="auto" w:fill="FFFFFF"/>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 xml:space="preserve">The move underlines the importance of the South Warwickshire Local Plan in ensuring future housing developments in Stratford District are in the most suitable areas, benefit local communities and are fully supported by the </w:t>
      </w:r>
      <w:r w:rsidR="007907DB">
        <w:rPr>
          <w:rFonts w:ascii="Times New Roman" w:eastAsia="Times New Roman" w:hAnsi="Times New Roman" w:cs="Times New Roman"/>
          <w:color w:val="242424"/>
          <w:sz w:val="32"/>
          <w:szCs w:val="32"/>
          <w:bdr w:val="none" w:sz="0" w:space="0" w:color="auto" w:frame="1"/>
        </w:rPr>
        <w:t>appropriate</w:t>
      </w:r>
      <w:r>
        <w:rPr>
          <w:rFonts w:ascii="Times New Roman" w:eastAsia="Times New Roman" w:hAnsi="Times New Roman" w:cs="Times New Roman"/>
          <w:color w:val="242424"/>
          <w:sz w:val="32"/>
          <w:szCs w:val="32"/>
          <w:bdr w:val="none" w:sz="0" w:space="0" w:color="auto" w:frame="1"/>
        </w:rPr>
        <w:t xml:space="preserve"> infrastructure. </w:t>
      </w:r>
    </w:p>
    <w:p w14:paraId="34E512C1" w14:textId="77777777" w:rsidR="0074773B" w:rsidRDefault="0074773B" w:rsidP="00F26D50">
      <w:pPr>
        <w:shd w:val="clear" w:color="auto" w:fill="FFFFFF"/>
        <w:rPr>
          <w:rFonts w:ascii="Times New Roman" w:eastAsia="Times New Roman" w:hAnsi="Times New Roman" w:cs="Times New Roman"/>
          <w:color w:val="242424"/>
          <w:sz w:val="32"/>
          <w:szCs w:val="32"/>
          <w:bdr w:val="none" w:sz="0" w:space="0" w:color="auto" w:frame="1"/>
        </w:rPr>
      </w:pPr>
    </w:p>
    <w:p w14:paraId="10DADF39" w14:textId="5DAA9017" w:rsidR="00F26D50" w:rsidRPr="00F26D50" w:rsidRDefault="0074773B" w:rsidP="00F26D50">
      <w:pPr>
        <w:shd w:val="clear" w:color="auto" w:fill="FFFFFF"/>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bdr w:val="none" w:sz="0" w:space="0" w:color="auto" w:frame="1"/>
        </w:rPr>
        <w:t xml:space="preserve">It will ensure </w:t>
      </w:r>
      <w:r w:rsidR="00F26D50" w:rsidRPr="00F26D50">
        <w:rPr>
          <w:rFonts w:ascii="Times New Roman" w:eastAsia="Times New Roman" w:hAnsi="Times New Roman" w:cs="Times New Roman"/>
          <w:color w:val="242424"/>
          <w:sz w:val="32"/>
          <w:szCs w:val="32"/>
          <w:bdr w:val="none" w:sz="0" w:space="0" w:color="auto" w:frame="1"/>
        </w:rPr>
        <w:t xml:space="preserve">progress is maintained on the Plan ahead of </w:t>
      </w:r>
      <w:r>
        <w:rPr>
          <w:rFonts w:ascii="Times New Roman" w:eastAsia="Times New Roman" w:hAnsi="Times New Roman" w:cs="Times New Roman"/>
          <w:color w:val="242424"/>
          <w:sz w:val="32"/>
          <w:szCs w:val="32"/>
          <w:bdr w:val="none" w:sz="0" w:space="0" w:color="auto" w:frame="1"/>
        </w:rPr>
        <w:t>its</w:t>
      </w:r>
      <w:r w:rsidR="00F26D50" w:rsidRPr="00F26D50">
        <w:rPr>
          <w:rFonts w:ascii="Times New Roman" w:eastAsia="Times New Roman" w:hAnsi="Times New Roman" w:cs="Times New Roman"/>
          <w:color w:val="242424"/>
          <w:sz w:val="32"/>
          <w:szCs w:val="32"/>
          <w:bdr w:val="none" w:sz="0" w:space="0" w:color="auto" w:frame="1"/>
        </w:rPr>
        <w:t xml:space="preserve"> submission in December</w:t>
      </w:r>
      <w:r>
        <w:rPr>
          <w:rFonts w:ascii="Times New Roman" w:eastAsia="Times New Roman" w:hAnsi="Times New Roman" w:cs="Times New Roman"/>
          <w:color w:val="242424"/>
          <w:sz w:val="32"/>
          <w:szCs w:val="32"/>
          <w:bdr w:val="none" w:sz="0" w:space="0" w:color="auto" w:frame="1"/>
        </w:rPr>
        <w:t xml:space="preserve"> this year</w:t>
      </w:r>
      <w:r w:rsidR="00F26D50" w:rsidRPr="00F26D50">
        <w:rPr>
          <w:rFonts w:ascii="Times New Roman" w:eastAsia="Times New Roman" w:hAnsi="Times New Roman" w:cs="Times New Roman"/>
          <w:color w:val="242424"/>
          <w:sz w:val="32"/>
          <w:szCs w:val="32"/>
          <w:bdr w:val="none" w:sz="0" w:space="0" w:color="auto" w:frame="1"/>
        </w:rPr>
        <w:t>.</w:t>
      </w:r>
    </w:p>
    <w:p w14:paraId="42100102" w14:textId="77777777" w:rsidR="0074773B" w:rsidRDefault="00F26D50" w:rsidP="00F26D50">
      <w:pPr>
        <w:shd w:val="clear" w:color="auto" w:fill="FFFFFF"/>
        <w:rPr>
          <w:rFonts w:ascii="Times New Roman" w:eastAsia="Times New Roman" w:hAnsi="Times New Roman" w:cs="Times New Roman"/>
          <w:color w:val="242424"/>
          <w:sz w:val="32"/>
          <w:szCs w:val="32"/>
        </w:rPr>
      </w:pPr>
      <w:r w:rsidRPr="00F26D50">
        <w:rPr>
          <w:rFonts w:ascii="Times New Roman" w:eastAsia="Times New Roman" w:hAnsi="Times New Roman" w:cs="Times New Roman"/>
          <w:color w:val="242424"/>
          <w:sz w:val="32"/>
          <w:szCs w:val="32"/>
          <w:bdr w:val="none" w:sz="0" w:space="0" w:color="auto" w:frame="1"/>
        </w:rPr>
        <w:t> </w:t>
      </w:r>
    </w:p>
    <w:p w14:paraId="1FF099F1" w14:textId="670419FE" w:rsidR="00F26D50" w:rsidRDefault="0074773B" w:rsidP="00F26D50">
      <w:pPr>
        <w:shd w:val="clear" w:color="auto" w:fill="FFFFFF"/>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A</w:t>
      </w:r>
      <w:r w:rsidRPr="00F26D50">
        <w:rPr>
          <w:rFonts w:ascii="Times New Roman" w:eastAsia="Times New Roman" w:hAnsi="Times New Roman" w:cs="Times New Roman"/>
          <w:color w:val="242424"/>
          <w:sz w:val="32"/>
          <w:szCs w:val="32"/>
          <w:bdr w:val="none" w:sz="0" w:space="0" w:color="auto" w:frame="1"/>
        </w:rPr>
        <w:t>n extremely experienced policy planner</w:t>
      </w:r>
      <w:r>
        <w:rPr>
          <w:rFonts w:ascii="Times New Roman" w:eastAsia="Times New Roman" w:hAnsi="Times New Roman" w:cs="Times New Roman"/>
          <w:color w:val="242424"/>
          <w:sz w:val="32"/>
          <w:szCs w:val="32"/>
          <w:bdr w:val="none" w:sz="0" w:space="0" w:color="auto" w:frame="1"/>
        </w:rPr>
        <w:t xml:space="preserve">, John will work across both district councils </w:t>
      </w:r>
      <w:r>
        <w:rPr>
          <w:rFonts w:ascii="Times New Roman" w:eastAsia="Times New Roman" w:hAnsi="Times New Roman" w:cs="Times New Roman"/>
          <w:color w:val="242424"/>
          <w:sz w:val="32"/>
          <w:szCs w:val="32"/>
          <w:bdr w:val="none" w:sz="0" w:space="0" w:color="auto" w:frame="1"/>
        </w:rPr>
        <w:softHyphen/>
        <w:t xml:space="preserve"> – SDC and Warwick District Council – </w:t>
      </w:r>
    </w:p>
    <w:p w14:paraId="6D56D15D" w14:textId="0969DB9F" w:rsidR="0074773B" w:rsidRDefault="007907DB" w:rsidP="00F26D50">
      <w:pPr>
        <w:shd w:val="clear" w:color="auto" w:fill="FFFFFF"/>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to meet the tight deadline imposed by the government for the Plan to be submitted.</w:t>
      </w:r>
    </w:p>
    <w:p w14:paraId="5012B3F1" w14:textId="77777777" w:rsidR="0074773B" w:rsidRPr="00F26D50" w:rsidRDefault="0074773B" w:rsidP="00F26D50">
      <w:pPr>
        <w:shd w:val="clear" w:color="auto" w:fill="FFFFFF"/>
        <w:rPr>
          <w:rFonts w:ascii="Times New Roman" w:eastAsia="Times New Roman" w:hAnsi="Times New Roman" w:cs="Times New Roman"/>
          <w:color w:val="242424"/>
          <w:sz w:val="32"/>
          <w:szCs w:val="32"/>
        </w:rPr>
      </w:pPr>
    </w:p>
    <w:p w14:paraId="162F1449" w14:textId="77777777" w:rsidR="007907DB" w:rsidRDefault="007907DB" w:rsidP="00F26D50">
      <w:pPr>
        <w:shd w:val="clear" w:color="auto" w:fill="FFFFFF"/>
        <w:rPr>
          <w:rFonts w:ascii="Times New Roman" w:eastAsia="Times New Roman" w:hAnsi="Times New Roman" w:cs="Times New Roman"/>
          <w:color w:val="242424"/>
          <w:sz w:val="32"/>
          <w:szCs w:val="32"/>
          <w:bdr w:val="none" w:sz="0" w:space="0" w:color="auto" w:frame="1"/>
        </w:rPr>
      </w:pPr>
      <w:r>
        <w:rPr>
          <w:rFonts w:ascii="Times New Roman" w:eastAsia="Times New Roman" w:hAnsi="Times New Roman" w:cs="Times New Roman"/>
          <w:color w:val="242424"/>
          <w:sz w:val="32"/>
          <w:szCs w:val="32"/>
          <w:bdr w:val="none" w:sz="0" w:space="0" w:color="auto" w:frame="1"/>
        </w:rPr>
        <w:t>In the interim,</w:t>
      </w:r>
      <w:r w:rsidR="00F26D50" w:rsidRPr="00F26D50">
        <w:rPr>
          <w:rFonts w:ascii="Times New Roman" w:eastAsia="Times New Roman" w:hAnsi="Times New Roman" w:cs="Times New Roman"/>
          <w:color w:val="242424"/>
          <w:sz w:val="32"/>
          <w:szCs w:val="32"/>
          <w:bdr w:val="none" w:sz="0" w:space="0" w:color="auto" w:frame="1"/>
        </w:rPr>
        <w:t xml:space="preserve"> </w:t>
      </w:r>
      <w:r>
        <w:rPr>
          <w:rFonts w:ascii="Times New Roman" w:eastAsia="Times New Roman" w:hAnsi="Times New Roman" w:cs="Times New Roman"/>
          <w:color w:val="242424"/>
          <w:sz w:val="32"/>
          <w:szCs w:val="32"/>
          <w:bdr w:val="none" w:sz="0" w:space="0" w:color="auto" w:frame="1"/>
        </w:rPr>
        <w:t xml:space="preserve">until the end of the year, </w:t>
      </w:r>
      <w:r w:rsidR="00F26D50" w:rsidRPr="00F26D50">
        <w:rPr>
          <w:rFonts w:ascii="Times New Roman" w:eastAsia="Times New Roman" w:hAnsi="Times New Roman" w:cs="Times New Roman"/>
          <w:color w:val="242424"/>
          <w:sz w:val="32"/>
          <w:szCs w:val="32"/>
          <w:bdr w:val="none" w:sz="0" w:space="0" w:color="auto" w:frame="1"/>
        </w:rPr>
        <w:t>Graham Nelson</w:t>
      </w:r>
      <w:r>
        <w:rPr>
          <w:rFonts w:ascii="Times New Roman" w:eastAsia="Times New Roman" w:hAnsi="Times New Roman" w:cs="Times New Roman"/>
          <w:color w:val="242424"/>
          <w:sz w:val="32"/>
          <w:szCs w:val="32"/>
          <w:bdr w:val="none" w:sz="0" w:space="0" w:color="auto" w:frame="1"/>
        </w:rPr>
        <w:t xml:space="preserve"> will be SDC’s Head of Development</w:t>
      </w:r>
      <w:r w:rsidR="00F26D50" w:rsidRPr="00F26D50">
        <w:rPr>
          <w:rFonts w:ascii="Times New Roman" w:eastAsia="Times New Roman" w:hAnsi="Times New Roman" w:cs="Times New Roman"/>
          <w:color w:val="242424"/>
          <w:sz w:val="32"/>
          <w:szCs w:val="32"/>
          <w:bdr w:val="none" w:sz="0" w:space="0" w:color="auto" w:frame="1"/>
        </w:rPr>
        <w:t xml:space="preserve">. </w:t>
      </w:r>
    </w:p>
    <w:p w14:paraId="0DD2B205" w14:textId="77777777" w:rsidR="007907DB" w:rsidRDefault="007907DB" w:rsidP="00F26D50">
      <w:pPr>
        <w:shd w:val="clear" w:color="auto" w:fill="FFFFFF"/>
        <w:rPr>
          <w:rFonts w:ascii="Times New Roman" w:eastAsia="Times New Roman" w:hAnsi="Times New Roman" w:cs="Times New Roman"/>
          <w:color w:val="242424"/>
          <w:sz w:val="32"/>
          <w:szCs w:val="32"/>
          <w:bdr w:val="none" w:sz="0" w:space="0" w:color="auto" w:frame="1"/>
        </w:rPr>
      </w:pPr>
    </w:p>
    <w:p w14:paraId="51F7DDD1" w14:textId="43D186CD" w:rsidR="006B541E" w:rsidRDefault="00F26D50" w:rsidP="00F26D50">
      <w:pPr>
        <w:shd w:val="clear" w:color="auto" w:fill="FFFFFF"/>
        <w:rPr>
          <w:rFonts w:ascii="Times New Roman" w:eastAsia="Times New Roman" w:hAnsi="Times New Roman" w:cs="Times New Roman"/>
          <w:color w:val="242424"/>
          <w:sz w:val="32"/>
          <w:szCs w:val="32"/>
          <w:bdr w:val="none" w:sz="0" w:space="0" w:color="auto" w:frame="1"/>
        </w:rPr>
      </w:pPr>
      <w:r w:rsidRPr="00F26D50">
        <w:rPr>
          <w:rFonts w:ascii="Times New Roman" w:eastAsia="Times New Roman" w:hAnsi="Times New Roman" w:cs="Times New Roman"/>
          <w:color w:val="242424"/>
          <w:sz w:val="32"/>
          <w:szCs w:val="32"/>
          <w:bdr w:val="none" w:sz="0" w:space="0" w:color="auto" w:frame="1"/>
        </w:rPr>
        <w:t xml:space="preserve">Graham has been working </w:t>
      </w:r>
      <w:r w:rsidR="007907DB">
        <w:rPr>
          <w:rFonts w:ascii="Times New Roman" w:eastAsia="Times New Roman" w:hAnsi="Times New Roman" w:cs="Times New Roman"/>
          <w:color w:val="242424"/>
          <w:sz w:val="32"/>
          <w:szCs w:val="32"/>
          <w:bdr w:val="none" w:sz="0" w:space="0" w:color="auto" w:frame="1"/>
        </w:rPr>
        <w:t>with SDC to restore its</w:t>
      </w:r>
      <w:r w:rsidRPr="00F26D50">
        <w:rPr>
          <w:rFonts w:ascii="Times New Roman" w:eastAsia="Times New Roman" w:hAnsi="Times New Roman" w:cs="Times New Roman"/>
          <w:color w:val="242424"/>
          <w:sz w:val="32"/>
          <w:szCs w:val="32"/>
          <w:bdr w:val="none" w:sz="0" w:space="0" w:color="auto" w:frame="1"/>
        </w:rPr>
        <w:t xml:space="preserve"> </w:t>
      </w:r>
      <w:r w:rsidR="006B541E">
        <w:rPr>
          <w:rFonts w:ascii="Times New Roman" w:eastAsia="Times New Roman" w:hAnsi="Times New Roman" w:cs="Times New Roman"/>
          <w:color w:val="242424"/>
          <w:sz w:val="32"/>
          <w:szCs w:val="32"/>
          <w:bdr w:val="none" w:sz="0" w:space="0" w:color="auto" w:frame="1"/>
        </w:rPr>
        <w:t>5-y</w:t>
      </w:r>
      <w:r w:rsidR="00EC3580">
        <w:rPr>
          <w:rFonts w:ascii="Times New Roman" w:eastAsia="Times New Roman" w:hAnsi="Times New Roman" w:cs="Times New Roman"/>
          <w:color w:val="242424"/>
          <w:sz w:val="32"/>
          <w:szCs w:val="32"/>
          <w:bdr w:val="none" w:sz="0" w:space="0" w:color="auto" w:frame="1"/>
        </w:rPr>
        <w:t>ear housing land supply, and has</w:t>
      </w:r>
      <w:bookmarkStart w:id="0" w:name="_GoBack"/>
      <w:bookmarkEnd w:id="0"/>
      <w:r w:rsidR="006B541E">
        <w:rPr>
          <w:rFonts w:ascii="Times New Roman" w:eastAsia="Times New Roman" w:hAnsi="Times New Roman" w:cs="Times New Roman"/>
          <w:color w:val="242424"/>
          <w:sz w:val="32"/>
          <w:szCs w:val="32"/>
          <w:bdr w:val="none" w:sz="0" w:space="0" w:color="auto" w:frame="1"/>
        </w:rPr>
        <w:t xml:space="preserve"> already</w:t>
      </w:r>
      <w:r w:rsidRPr="00F26D50">
        <w:rPr>
          <w:rFonts w:ascii="Times New Roman" w:eastAsia="Times New Roman" w:hAnsi="Times New Roman" w:cs="Times New Roman"/>
          <w:color w:val="242424"/>
          <w:sz w:val="32"/>
          <w:szCs w:val="32"/>
          <w:bdr w:val="none" w:sz="0" w:space="0" w:color="auto" w:frame="1"/>
        </w:rPr>
        <w:t xml:space="preserve"> made a positive impact. </w:t>
      </w:r>
    </w:p>
    <w:p w14:paraId="43E7A5B0" w14:textId="77777777" w:rsidR="006B541E" w:rsidRDefault="006B541E" w:rsidP="00F26D50">
      <w:pPr>
        <w:shd w:val="clear" w:color="auto" w:fill="FFFFFF"/>
        <w:rPr>
          <w:rFonts w:ascii="Times New Roman" w:eastAsia="Times New Roman" w:hAnsi="Times New Roman" w:cs="Times New Roman"/>
          <w:color w:val="242424"/>
          <w:sz w:val="32"/>
          <w:szCs w:val="32"/>
          <w:bdr w:val="none" w:sz="0" w:space="0" w:color="auto" w:frame="1"/>
        </w:rPr>
      </w:pPr>
    </w:p>
    <w:p w14:paraId="28CC28FB" w14:textId="77777777" w:rsidR="006B541E" w:rsidRDefault="00F26D50" w:rsidP="00F26D50">
      <w:pPr>
        <w:shd w:val="clear" w:color="auto" w:fill="FFFFFF"/>
        <w:rPr>
          <w:rFonts w:ascii="Times New Roman" w:eastAsia="Times New Roman" w:hAnsi="Times New Roman" w:cs="Times New Roman"/>
          <w:color w:val="242424"/>
          <w:sz w:val="32"/>
          <w:szCs w:val="32"/>
          <w:bdr w:val="none" w:sz="0" w:space="0" w:color="auto" w:frame="1"/>
        </w:rPr>
      </w:pPr>
      <w:r w:rsidRPr="00F26D50">
        <w:rPr>
          <w:rFonts w:ascii="Times New Roman" w:eastAsia="Times New Roman" w:hAnsi="Times New Roman" w:cs="Times New Roman"/>
          <w:color w:val="242424"/>
          <w:sz w:val="32"/>
          <w:szCs w:val="32"/>
          <w:bdr w:val="none" w:sz="0" w:space="0" w:color="auto" w:frame="1"/>
        </w:rPr>
        <w:lastRenderedPageBreak/>
        <w:t xml:space="preserve">He previously worked for several years as Executive Director of Development and City Services at Norwich City Council. </w:t>
      </w:r>
    </w:p>
    <w:p w14:paraId="109620BF" w14:textId="77777777" w:rsidR="006B541E" w:rsidRDefault="006B541E" w:rsidP="00F26D50">
      <w:pPr>
        <w:shd w:val="clear" w:color="auto" w:fill="FFFFFF"/>
        <w:rPr>
          <w:rFonts w:ascii="Times New Roman" w:eastAsia="Times New Roman" w:hAnsi="Times New Roman" w:cs="Times New Roman"/>
          <w:color w:val="242424"/>
          <w:sz w:val="32"/>
          <w:szCs w:val="32"/>
          <w:bdr w:val="none" w:sz="0" w:space="0" w:color="auto" w:frame="1"/>
        </w:rPr>
      </w:pPr>
    </w:p>
    <w:p w14:paraId="3947CB32" w14:textId="21B2EC4F" w:rsidR="00F26D50" w:rsidRPr="00F26D50" w:rsidRDefault="006B541E" w:rsidP="00F26D50">
      <w:pPr>
        <w:shd w:val="clear" w:color="auto" w:fill="FFFFFF"/>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bdr w:val="none" w:sz="0" w:space="0" w:color="auto" w:frame="1"/>
        </w:rPr>
        <w:t>SDC intends to make a further appointment to take over Graham’s role in restoring</w:t>
      </w:r>
      <w:r w:rsidR="00F26D50" w:rsidRPr="00F26D50">
        <w:rPr>
          <w:rFonts w:ascii="Times New Roman" w:eastAsia="Times New Roman" w:hAnsi="Times New Roman" w:cs="Times New Roman"/>
          <w:color w:val="242424"/>
          <w:sz w:val="32"/>
          <w:szCs w:val="32"/>
          <w:bdr w:val="none" w:sz="0" w:space="0" w:color="auto" w:frame="1"/>
        </w:rPr>
        <w:t xml:space="preserve"> to the 5-year housing land supply </w:t>
      </w:r>
      <w:r>
        <w:rPr>
          <w:rFonts w:ascii="Times New Roman" w:eastAsia="Times New Roman" w:hAnsi="Times New Roman" w:cs="Times New Roman"/>
          <w:color w:val="242424"/>
          <w:sz w:val="32"/>
          <w:szCs w:val="32"/>
          <w:bdr w:val="none" w:sz="0" w:space="0" w:color="auto" w:frame="1"/>
        </w:rPr>
        <w:t>as soon as possible.</w:t>
      </w:r>
    </w:p>
    <w:p w14:paraId="68204F64" w14:textId="77777777" w:rsidR="006B541E" w:rsidRDefault="006B541E" w:rsidP="003335BF">
      <w:pPr>
        <w:pStyle w:val="NormalWeb"/>
        <w:spacing w:before="0" w:beforeAutospacing="0"/>
        <w:rPr>
          <w:color w:val="212529"/>
          <w:sz w:val="32"/>
          <w:szCs w:val="32"/>
        </w:rPr>
      </w:pPr>
    </w:p>
    <w:p w14:paraId="2635E941" w14:textId="7D423BB3" w:rsidR="00E36DED" w:rsidRPr="00E36DED" w:rsidRDefault="00E36DED" w:rsidP="003335BF">
      <w:pPr>
        <w:pStyle w:val="NormalWeb"/>
        <w:spacing w:before="0" w:beforeAutospacing="0"/>
        <w:rPr>
          <w:b/>
          <w:color w:val="212529"/>
          <w:sz w:val="36"/>
          <w:szCs w:val="36"/>
        </w:rPr>
      </w:pPr>
      <w:r w:rsidRPr="00E36DED">
        <w:rPr>
          <w:b/>
          <w:color w:val="212529"/>
          <w:sz w:val="36"/>
          <w:szCs w:val="36"/>
        </w:rPr>
        <w:t>100% Council Tax premium gets go-ahead</w:t>
      </w:r>
    </w:p>
    <w:p w14:paraId="110D4605" w14:textId="189C2B2E" w:rsidR="00656C5A" w:rsidRDefault="00636250"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At its most recent Council Meeting, SDC decided that it would be introducing a 100% additional Council Tax on second homes in 12 months’ time.</w:t>
      </w:r>
    </w:p>
    <w:p w14:paraId="5DA11F62" w14:textId="77777777" w:rsidR="00B83973" w:rsidRDefault="00417D2C"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 xml:space="preserve">The move follows a recent public consultation in which 54% of respondents were in favour of the premium. </w:t>
      </w:r>
      <w:r w:rsidR="002A7C52">
        <w:rPr>
          <w:rFonts w:ascii="Times New Roman" w:eastAsia="Times New Roman" w:hAnsi="Times New Roman" w:cs="Times New Roman"/>
          <w:color w:val="212529"/>
          <w:sz w:val="32"/>
          <w:szCs w:val="32"/>
        </w:rPr>
        <w:t>This proportion increased to 67% amongst non-owners of second homes.</w:t>
      </w:r>
      <w:r w:rsidR="00B83973">
        <w:rPr>
          <w:rFonts w:ascii="Times New Roman" w:eastAsia="Times New Roman" w:hAnsi="Times New Roman" w:cs="Times New Roman"/>
          <w:color w:val="212529"/>
          <w:sz w:val="32"/>
          <w:szCs w:val="32"/>
        </w:rPr>
        <w:t xml:space="preserve"> </w:t>
      </w:r>
    </w:p>
    <w:p w14:paraId="47F3B07C" w14:textId="5B1C01AE" w:rsidR="00417D2C" w:rsidRPr="00E36DED" w:rsidRDefault="00B83973"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 xml:space="preserve">Just over 600 people responded to the consultation. SDC estimates that there are 859 second homes in the District. </w:t>
      </w:r>
    </w:p>
    <w:p w14:paraId="4543DCCC" w14:textId="3F7E9A9B" w:rsidR="00656C5A" w:rsidRPr="00E36DED" w:rsidRDefault="00636250"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From April 2025, c</w:t>
      </w:r>
      <w:r w:rsidR="00417D2C">
        <w:rPr>
          <w:rFonts w:ascii="Times New Roman" w:eastAsia="Times New Roman" w:hAnsi="Times New Roman" w:cs="Times New Roman"/>
          <w:color w:val="212529"/>
          <w:sz w:val="32"/>
          <w:szCs w:val="32"/>
        </w:rPr>
        <w:t>ouncils in England have had</w:t>
      </w:r>
      <w:r w:rsidR="00656C5A" w:rsidRPr="00E36DED">
        <w:rPr>
          <w:rFonts w:ascii="Times New Roman" w:eastAsia="Times New Roman" w:hAnsi="Times New Roman" w:cs="Times New Roman"/>
          <w:color w:val="212529"/>
          <w:sz w:val="32"/>
          <w:szCs w:val="32"/>
        </w:rPr>
        <w:t xml:space="preserve"> powers to charge up to 100% additional Council Tax on second homes. These are properties that are substantially furnished</w:t>
      </w:r>
      <w:r>
        <w:rPr>
          <w:rFonts w:ascii="Times New Roman" w:eastAsia="Times New Roman" w:hAnsi="Times New Roman" w:cs="Times New Roman"/>
          <w:color w:val="212529"/>
          <w:sz w:val="32"/>
          <w:szCs w:val="32"/>
        </w:rPr>
        <w:t>,</w:t>
      </w:r>
      <w:r w:rsidR="00656C5A" w:rsidRPr="00E36DED">
        <w:rPr>
          <w:rFonts w:ascii="Times New Roman" w:eastAsia="Times New Roman" w:hAnsi="Times New Roman" w:cs="Times New Roman"/>
          <w:color w:val="212529"/>
          <w:sz w:val="32"/>
          <w:szCs w:val="32"/>
        </w:rPr>
        <w:t xml:space="preserve"> not anyone's main residence</w:t>
      </w:r>
      <w:r>
        <w:rPr>
          <w:rFonts w:ascii="Times New Roman" w:eastAsia="Times New Roman" w:hAnsi="Times New Roman" w:cs="Times New Roman"/>
          <w:color w:val="212529"/>
          <w:sz w:val="32"/>
          <w:szCs w:val="32"/>
        </w:rPr>
        <w:t xml:space="preserve"> and remain empty for large part</w:t>
      </w:r>
      <w:r w:rsidR="00417D2C">
        <w:rPr>
          <w:rFonts w:ascii="Times New Roman" w:eastAsia="Times New Roman" w:hAnsi="Times New Roman" w:cs="Times New Roman"/>
          <w:color w:val="212529"/>
          <w:sz w:val="32"/>
          <w:szCs w:val="32"/>
        </w:rPr>
        <w:t>s</w:t>
      </w:r>
      <w:r>
        <w:rPr>
          <w:rFonts w:ascii="Times New Roman" w:eastAsia="Times New Roman" w:hAnsi="Times New Roman" w:cs="Times New Roman"/>
          <w:color w:val="212529"/>
          <w:sz w:val="32"/>
          <w:szCs w:val="32"/>
        </w:rPr>
        <w:t xml:space="preserve"> of the year</w:t>
      </w:r>
      <w:r w:rsidR="00656C5A" w:rsidRPr="00E36DED">
        <w:rPr>
          <w:rFonts w:ascii="Times New Roman" w:eastAsia="Times New Roman" w:hAnsi="Times New Roman" w:cs="Times New Roman"/>
          <w:color w:val="212529"/>
          <w:sz w:val="32"/>
          <w:szCs w:val="32"/>
        </w:rPr>
        <w:t>.</w:t>
      </w:r>
    </w:p>
    <w:p w14:paraId="577A53AD" w14:textId="3396F53B" w:rsidR="00656C5A" w:rsidRPr="00E36DED" w:rsidRDefault="00417D2C"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Second-home owners will</w:t>
      </w:r>
      <w:r w:rsidR="00656C5A" w:rsidRPr="00E36DED">
        <w:rPr>
          <w:rFonts w:ascii="Times New Roman" w:eastAsia="Times New Roman" w:hAnsi="Times New Roman" w:cs="Times New Roman"/>
          <w:color w:val="212529"/>
          <w:sz w:val="32"/>
          <w:szCs w:val="32"/>
        </w:rPr>
        <w:t xml:space="preserve"> pay double the standard Council Tax rate. Currently, second homes in the District pay the full Council Tax without any discounts.  </w:t>
      </w:r>
    </w:p>
    <w:p w14:paraId="0AE8FE53" w14:textId="1D726D2C" w:rsidR="00656C5A" w:rsidRDefault="00417D2C"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The</w:t>
      </w:r>
      <w:r w:rsidR="00656C5A" w:rsidRPr="00E36DED">
        <w:rPr>
          <w:rFonts w:ascii="Times New Roman" w:eastAsia="Times New Roman" w:hAnsi="Times New Roman" w:cs="Times New Roman"/>
          <w:color w:val="212529"/>
          <w:sz w:val="32"/>
          <w:szCs w:val="32"/>
        </w:rPr>
        <w:t xml:space="preserve"> premium w</w:t>
      </w:r>
      <w:r>
        <w:rPr>
          <w:rFonts w:ascii="Times New Roman" w:eastAsia="Times New Roman" w:hAnsi="Times New Roman" w:cs="Times New Roman"/>
          <w:color w:val="212529"/>
          <w:sz w:val="32"/>
          <w:szCs w:val="32"/>
        </w:rPr>
        <w:t>ill</w:t>
      </w:r>
      <w:r w:rsidR="00656C5A" w:rsidRPr="00E36DED">
        <w:rPr>
          <w:rFonts w:ascii="Times New Roman" w:eastAsia="Times New Roman" w:hAnsi="Times New Roman" w:cs="Times New Roman"/>
          <w:color w:val="212529"/>
          <w:sz w:val="32"/>
          <w:szCs w:val="32"/>
        </w:rPr>
        <w:t xml:space="preserve"> take effect from 1 April 2027. To provide the required notice</w:t>
      </w:r>
      <w:r>
        <w:rPr>
          <w:rFonts w:ascii="Times New Roman" w:eastAsia="Times New Roman" w:hAnsi="Times New Roman" w:cs="Times New Roman"/>
          <w:color w:val="212529"/>
          <w:sz w:val="32"/>
          <w:szCs w:val="32"/>
        </w:rPr>
        <w:t>,</w:t>
      </w:r>
      <w:r w:rsidR="00656C5A" w:rsidRPr="00E36DED">
        <w:rPr>
          <w:rFonts w:ascii="Times New Roman" w:eastAsia="Times New Roman" w:hAnsi="Times New Roman" w:cs="Times New Roman"/>
          <w:color w:val="212529"/>
          <w:sz w:val="32"/>
          <w:szCs w:val="32"/>
        </w:rPr>
        <w:t xml:space="preserve"> owners of second homes </w:t>
      </w:r>
      <w:r>
        <w:rPr>
          <w:rFonts w:ascii="Times New Roman" w:eastAsia="Times New Roman" w:hAnsi="Times New Roman" w:cs="Times New Roman"/>
          <w:color w:val="212529"/>
          <w:sz w:val="32"/>
          <w:szCs w:val="32"/>
        </w:rPr>
        <w:t xml:space="preserve">will </w:t>
      </w:r>
      <w:r w:rsidR="00656C5A" w:rsidRPr="00E36DED">
        <w:rPr>
          <w:rFonts w:ascii="Times New Roman" w:eastAsia="Times New Roman" w:hAnsi="Times New Roman" w:cs="Times New Roman"/>
          <w:color w:val="212529"/>
          <w:sz w:val="32"/>
          <w:szCs w:val="32"/>
        </w:rPr>
        <w:t>be notified by 31 March 2026.</w:t>
      </w:r>
    </w:p>
    <w:p w14:paraId="473223F1" w14:textId="60BB1CEA" w:rsidR="00417D2C" w:rsidRPr="00E36DED" w:rsidRDefault="00417D2C" w:rsidP="00656C5A">
      <w:pPr>
        <w:spacing w:after="100" w:afterAutospacing="1"/>
        <w:rPr>
          <w:rFonts w:ascii="Times New Roman" w:eastAsia="Times New Roman" w:hAnsi="Times New Roman" w:cs="Times New Roman"/>
          <w:color w:val="212529"/>
          <w:sz w:val="32"/>
          <w:szCs w:val="32"/>
        </w:rPr>
      </w:pPr>
      <w:r>
        <w:rPr>
          <w:rFonts w:ascii="Times New Roman" w:eastAsia="Times New Roman" w:hAnsi="Times New Roman" w:cs="Times New Roman"/>
          <w:color w:val="212529"/>
          <w:sz w:val="32"/>
          <w:szCs w:val="32"/>
        </w:rPr>
        <w:t xml:space="preserve">Over the next 12 months, SDC will consider </w:t>
      </w:r>
      <w:r w:rsidR="00807AE8">
        <w:rPr>
          <w:rFonts w:ascii="Times New Roman" w:eastAsia="Times New Roman" w:hAnsi="Times New Roman" w:cs="Times New Roman"/>
          <w:color w:val="212529"/>
          <w:sz w:val="32"/>
          <w:szCs w:val="32"/>
        </w:rPr>
        <w:t xml:space="preserve">exactly </w:t>
      </w:r>
      <w:r>
        <w:rPr>
          <w:rFonts w:ascii="Times New Roman" w:eastAsia="Times New Roman" w:hAnsi="Times New Roman" w:cs="Times New Roman"/>
          <w:color w:val="212529"/>
          <w:sz w:val="32"/>
          <w:szCs w:val="32"/>
        </w:rPr>
        <w:t xml:space="preserve">how it will apply the additional tax, taking into consideration </w:t>
      </w:r>
      <w:r w:rsidR="00807AE8">
        <w:rPr>
          <w:rFonts w:ascii="Times New Roman" w:eastAsia="Times New Roman" w:hAnsi="Times New Roman" w:cs="Times New Roman"/>
          <w:color w:val="212529"/>
          <w:sz w:val="32"/>
          <w:szCs w:val="32"/>
        </w:rPr>
        <w:t xml:space="preserve">allowed </w:t>
      </w:r>
      <w:r>
        <w:rPr>
          <w:rFonts w:ascii="Times New Roman" w:eastAsia="Times New Roman" w:hAnsi="Times New Roman" w:cs="Times New Roman"/>
          <w:color w:val="212529"/>
          <w:sz w:val="32"/>
          <w:szCs w:val="32"/>
        </w:rPr>
        <w:t>exemptions and any special allowances for local circumstances.</w:t>
      </w:r>
    </w:p>
    <w:p w14:paraId="27716DE7" w14:textId="3A7F3572" w:rsidR="00656C5A" w:rsidRPr="00E36DED" w:rsidRDefault="00656C5A" w:rsidP="00656C5A">
      <w:pPr>
        <w:spacing w:after="100" w:afterAutospacing="1"/>
        <w:rPr>
          <w:rFonts w:ascii="Times New Roman" w:eastAsia="Times New Roman" w:hAnsi="Times New Roman" w:cs="Times New Roman"/>
          <w:color w:val="212529"/>
          <w:sz w:val="32"/>
          <w:szCs w:val="32"/>
        </w:rPr>
      </w:pPr>
      <w:r w:rsidRPr="00E36DED">
        <w:rPr>
          <w:rFonts w:ascii="Times New Roman" w:eastAsia="Times New Roman" w:hAnsi="Times New Roman" w:cs="Times New Roman"/>
          <w:color w:val="212529"/>
          <w:sz w:val="32"/>
          <w:szCs w:val="32"/>
        </w:rPr>
        <w:t xml:space="preserve">The proposal aims to address housing availability and affordability in the District, where average house prices remain significantly higher </w:t>
      </w:r>
      <w:r w:rsidRPr="00E36DED">
        <w:rPr>
          <w:rFonts w:ascii="Times New Roman" w:eastAsia="Times New Roman" w:hAnsi="Times New Roman" w:cs="Times New Roman"/>
          <w:color w:val="212529"/>
          <w:sz w:val="32"/>
          <w:szCs w:val="32"/>
        </w:rPr>
        <w:lastRenderedPageBreak/>
        <w:t xml:space="preserve">than the regional average (£382,000 compared to £257,000 in the West Midlands). By increasing the cost of owning a second home, </w:t>
      </w:r>
      <w:r w:rsidR="00417D2C">
        <w:rPr>
          <w:rFonts w:ascii="Times New Roman" w:eastAsia="Times New Roman" w:hAnsi="Times New Roman" w:cs="Times New Roman"/>
          <w:color w:val="212529"/>
          <w:sz w:val="32"/>
          <w:szCs w:val="32"/>
        </w:rPr>
        <w:t>SDC</w:t>
      </w:r>
      <w:r w:rsidRPr="00E36DED">
        <w:rPr>
          <w:rFonts w:ascii="Times New Roman" w:eastAsia="Times New Roman" w:hAnsi="Times New Roman" w:cs="Times New Roman"/>
          <w:color w:val="212529"/>
          <w:sz w:val="32"/>
          <w:szCs w:val="32"/>
        </w:rPr>
        <w:t xml:space="preserve"> hopes to encourage more properties back into the local housing market.</w:t>
      </w:r>
    </w:p>
    <w:p w14:paraId="4591EFCA" w14:textId="16C7F6C4" w:rsidR="00656C5A" w:rsidRPr="00E36DED" w:rsidRDefault="00656C5A" w:rsidP="00656C5A">
      <w:pPr>
        <w:spacing w:after="100" w:afterAutospacing="1"/>
        <w:rPr>
          <w:rFonts w:ascii="Times New Roman" w:eastAsia="Times New Roman" w:hAnsi="Times New Roman" w:cs="Times New Roman"/>
          <w:color w:val="212529"/>
          <w:sz w:val="32"/>
          <w:szCs w:val="32"/>
        </w:rPr>
      </w:pPr>
      <w:r w:rsidRPr="00E36DED">
        <w:rPr>
          <w:rFonts w:ascii="Times New Roman" w:eastAsia="Times New Roman" w:hAnsi="Times New Roman" w:cs="Times New Roman"/>
          <w:color w:val="212529"/>
          <w:sz w:val="32"/>
          <w:szCs w:val="32"/>
        </w:rPr>
        <w:t xml:space="preserve">Income generated from the premium </w:t>
      </w:r>
      <w:r w:rsidR="00417D2C">
        <w:rPr>
          <w:rFonts w:ascii="Times New Roman" w:eastAsia="Times New Roman" w:hAnsi="Times New Roman" w:cs="Times New Roman"/>
          <w:color w:val="212529"/>
          <w:sz w:val="32"/>
          <w:szCs w:val="32"/>
        </w:rPr>
        <w:t>will</w:t>
      </w:r>
      <w:r w:rsidRPr="00E36DED">
        <w:rPr>
          <w:rFonts w:ascii="Times New Roman" w:eastAsia="Times New Roman" w:hAnsi="Times New Roman" w:cs="Times New Roman"/>
          <w:color w:val="212529"/>
          <w:sz w:val="32"/>
          <w:szCs w:val="32"/>
        </w:rPr>
        <w:t xml:space="preserve"> support the Council's budget, including initiatives to deliver affordable housing in rural areas and reduce reliance on temporary accommodation.</w:t>
      </w:r>
    </w:p>
    <w:p w14:paraId="0BDB462D" w14:textId="77777777" w:rsidR="00656C5A" w:rsidRPr="00E36DED" w:rsidRDefault="00656C5A" w:rsidP="00656C5A">
      <w:pPr>
        <w:rPr>
          <w:rFonts w:ascii="Times New Roman" w:eastAsia="Times New Roman" w:hAnsi="Times New Roman" w:cs="Times New Roman"/>
          <w:sz w:val="32"/>
          <w:szCs w:val="32"/>
        </w:rPr>
      </w:pPr>
    </w:p>
    <w:p w14:paraId="3EA494D8" w14:textId="77777777" w:rsidR="00E1565D" w:rsidRPr="00E36DED" w:rsidRDefault="00EC3580">
      <w:pPr>
        <w:rPr>
          <w:rFonts w:ascii="Times New Roman" w:hAnsi="Times New Roman" w:cs="Times New Roman"/>
          <w:sz w:val="32"/>
          <w:szCs w:val="32"/>
        </w:rPr>
      </w:pPr>
    </w:p>
    <w:sectPr w:rsidR="00E1565D" w:rsidRPr="00E36DED"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F736DA"/>
    <w:multiLevelType w:val="hybridMultilevel"/>
    <w:tmpl w:val="0F9633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013C79"/>
    <w:multiLevelType w:val="hybridMultilevel"/>
    <w:tmpl w:val="4A0C0E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F78F0"/>
    <w:multiLevelType w:val="multilevel"/>
    <w:tmpl w:val="CA2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7138"/>
    <w:multiLevelType w:val="multilevel"/>
    <w:tmpl w:val="83B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442B7"/>
    <w:multiLevelType w:val="multilevel"/>
    <w:tmpl w:val="5C9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2781A"/>
    <w:multiLevelType w:val="multilevel"/>
    <w:tmpl w:val="BD64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6117"/>
    <w:multiLevelType w:val="multilevel"/>
    <w:tmpl w:val="078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C3D47"/>
    <w:multiLevelType w:val="multilevel"/>
    <w:tmpl w:val="2CE2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E2B34"/>
    <w:multiLevelType w:val="multilevel"/>
    <w:tmpl w:val="6F8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C818BA"/>
    <w:multiLevelType w:val="multilevel"/>
    <w:tmpl w:val="94A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834BF"/>
    <w:multiLevelType w:val="multilevel"/>
    <w:tmpl w:val="71D0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8"/>
  </w:num>
  <w:num w:numId="4">
    <w:abstractNumId w:val="3"/>
  </w:num>
  <w:num w:numId="5">
    <w:abstractNumId w:val="6"/>
  </w:num>
  <w:num w:numId="6">
    <w:abstractNumId w:val="9"/>
  </w:num>
  <w:num w:numId="7">
    <w:abstractNumId w:val="2"/>
  </w:num>
  <w:num w:numId="8">
    <w:abstractNumId w:val="7"/>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8F"/>
    <w:rsid w:val="000547E6"/>
    <w:rsid w:val="0005661D"/>
    <w:rsid w:val="000A64EE"/>
    <w:rsid w:val="000D4BC3"/>
    <w:rsid w:val="00254F7C"/>
    <w:rsid w:val="002A7C52"/>
    <w:rsid w:val="002D0321"/>
    <w:rsid w:val="003335BF"/>
    <w:rsid w:val="0038591F"/>
    <w:rsid w:val="003F458F"/>
    <w:rsid w:val="00417D2C"/>
    <w:rsid w:val="004200EE"/>
    <w:rsid w:val="005E4729"/>
    <w:rsid w:val="00615D67"/>
    <w:rsid w:val="00636250"/>
    <w:rsid w:val="00650946"/>
    <w:rsid w:val="00655648"/>
    <w:rsid w:val="00656C5A"/>
    <w:rsid w:val="00692AD2"/>
    <w:rsid w:val="00692F0F"/>
    <w:rsid w:val="006B541E"/>
    <w:rsid w:val="006C3C96"/>
    <w:rsid w:val="006E48C2"/>
    <w:rsid w:val="00706FB6"/>
    <w:rsid w:val="00744189"/>
    <w:rsid w:val="0074598F"/>
    <w:rsid w:val="0074773B"/>
    <w:rsid w:val="0077620F"/>
    <w:rsid w:val="007907DB"/>
    <w:rsid w:val="007B3BEB"/>
    <w:rsid w:val="00807AE8"/>
    <w:rsid w:val="008120B0"/>
    <w:rsid w:val="00872883"/>
    <w:rsid w:val="00874F6C"/>
    <w:rsid w:val="00891AA4"/>
    <w:rsid w:val="008D5CE3"/>
    <w:rsid w:val="009215D3"/>
    <w:rsid w:val="0094197E"/>
    <w:rsid w:val="00A22282"/>
    <w:rsid w:val="00A242B9"/>
    <w:rsid w:val="00A901A7"/>
    <w:rsid w:val="00AA5E46"/>
    <w:rsid w:val="00AB2025"/>
    <w:rsid w:val="00AE55D0"/>
    <w:rsid w:val="00B7267E"/>
    <w:rsid w:val="00B83973"/>
    <w:rsid w:val="00C1002D"/>
    <w:rsid w:val="00C300BD"/>
    <w:rsid w:val="00C54F69"/>
    <w:rsid w:val="00CD478B"/>
    <w:rsid w:val="00CD79F3"/>
    <w:rsid w:val="00D40706"/>
    <w:rsid w:val="00D57BAC"/>
    <w:rsid w:val="00E1691D"/>
    <w:rsid w:val="00E36DED"/>
    <w:rsid w:val="00E70302"/>
    <w:rsid w:val="00E74806"/>
    <w:rsid w:val="00EB2209"/>
    <w:rsid w:val="00EC3580"/>
    <w:rsid w:val="00F26D50"/>
    <w:rsid w:val="00F70C17"/>
    <w:rsid w:val="00FE2A0D"/>
    <w:rsid w:val="00FE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99AE9"/>
  <w14:defaultImageDpi w14:val="32767"/>
  <w15:chartTrackingRefBased/>
  <w15:docId w15:val="{A6165E2B-68D0-7947-BFF9-3F9999B7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4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45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F458F"/>
    <w:rPr>
      <w:color w:val="0000FF"/>
      <w:u w:val="single"/>
    </w:rPr>
  </w:style>
  <w:style w:type="character" w:styleId="Strong">
    <w:name w:val="Strong"/>
    <w:basedOn w:val="DefaultParagraphFont"/>
    <w:uiPriority w:val="22"/>
    <w:qFormat/>
    <w:rsid w:val="0094197E"/>
    <w:rPr>
      <w:b/>
      <w:bCs/>
    </w:rPr>
  </w:style>
  <w:style w:type="character" w:styleId="FollowedHyperlink">
    <w:name w:val="FollowedHyperlink"/>
    <w:basedOn w:val="DefaultParagraphFont"/>
    <w:uiPriority w:val="99"/>
    <w:semiHidden/>
    <w:unhideWhenUsed/>
    <w:rsid w:val="00A901A7"/>
    <w:rPr>
      <w:color w:val="954F72" w:themeColor="followedHyperlink"/>
      <w:u w:val="single"/>
    </w:rPr>
  </w:style>
  <w:style w:type="character" w:customStyle="1" w:styleId="apple-converted-space">
    <w:name w:val="apple-converted-space"/>
    <w:basedOn w:val="DefaultParagraphFont"/>
    <w:rsid w:val="00A22282"/>
  </w:style>
  <w:style w:type="paragraph" w:styleId="ListParagraph">
    <w:name w:val="List Paragraph"/>
    <w:basedOn w:val="Normal"/>
    <w:uiPriority w:val="34"/>
    <w:qFormat/>
    <w:rsid w:val="0042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9011">
      <w:bodyDiv w:val="1"/>
      <w:marLeft w:val="0"/>
      <w:marRight w:val="0"/>
      <w:marTop w:val="0"/>
      <w:marBottom w:val="0"/>
      <w:divBdr>
        <w:top w:val="none" w:sz="0" w:space="0" w:color="auto"/>
        <w:left w:val="none" w:sz="0" w:space="0" w:color="auto"/>
        <w:bottom w:val="none" w:sz="0" w:space="0" w:color="auto"/>
        <w:right w:val="none" w:sz="0" w:space="0" w:color="auto"/>
      </w:divBdr>
      <w:divsChild>
        <w:div w:id="2117099150">
          <w:marLeft w:val="0"/>
          <w:marRight w:val="0"/>
          <w:marTop w:val="0"/>
          <w:marBottom w:val="0"/>
          <w:divBdr>
            <w:top w:val="none" w:sz="0" w:space="0" w:color="auto"/>
            <w:left w:val="none" w:sz="0" w:space="0" w:color="auto"/>
            <w:bottom w:val="none" w:sz="0" w:space="0" w:color="auto"/>
            <w:right w:val="none" w:sz="0" w:space="0" w:color="auto"/>
          </w:divBdr>
        </w:div>
      </w:divsChild>
    </w:div>
    <w:div w:id="704215490">
      <w:bodyDiv w:val="1"/>
      <w:marLeft w:val="0"/>
      <w:marRight w:val="0"/>
      <w:marTop w:val="0"/>
      <w:marBottom w:val="0"/>
      <w:divBdr>
        <w:top w:val="none" w:sz="0" w:space="0" w:color="auto"/>
        <w:left w:val="none" w:sz="0" w:space="0" w:color="auto"/>
        <w:bottom w:val="none" w:sz="0" w:space="0" w:color="auto"/>
        <w:right w:val="none" w:sz="0" w:space="0" w:color="auto"/>
      </w:divBdr>
    </w:div>
    <w:div w:id="933560951">
      <w:bodyDiv w:val="1"/>
      <w:marLeft w:val="0"/>
      <w:marRight w:val="0"/>
      <w:marTop w:val="0"/>
      <w:marBottom w:val="0"/>
      <w:divBdr>
        <w:top w:val="none" w:sz="0" w:space="0" w:color="auto"/>
        <w:left w:val="none" w:sz="0" w:space="0" w:color="auto"/>
        <w:bottom w:val="none" w:sz="0" w:space="0" w:color="auto"/>
        <w:right w:val="none" w:sz="0" w:space="0" w:color="auto"/>
      </w:divBdr>
    </w:div>
    <w:div w:id="1055198317">
      <w:bodyDiv w:val="1"/>
      <w:marLeft w:val="0"/>
      <w:marRight w:val="0"/>
      <w:marTop w:val="0"/>
      <w:marBottom w:val="0"/>
      <w:divBdr>
        <w:top w:val="none" w:sz="0" w:space="0" w:color="auto"/>
        <w:left w:val="none" w:sz="0" w:space="0" w:color="auto"/>
        <w:bottom w:val="none" w:sz="0" w:space="0" w:color="auto"/>
        <w:right w:val="none" w:sz="0" w:space="0" w:color="auto"/>
      </w:divBdr>
    </w:div>
    <w:div w:id="1174345608">
      <w:bodyDiv w:val="1"/>
      <w:marLeft w:val="0"/>
      <w:marRight w:val="0"/>
      <w:marTop w:val="0"/>
      <w:marBottom w:val="0"/>
      <w:divBdr>
        <w:top w:val="none" w:sz="0" w:space="0" w:color="auto"/>
        <w:left w:val="none" w:sz="0" w:space="0" w:color="auto"/>
        <w:bottom w:val="none" w:sz="0" w:space="0" w:color="auto"/>
        <w:right w:val="none" w:sz="0" w:space="0" w:color="auto"/>
      </w:divBdr>
      <w:divsChild>
        <w:div w:id="766582673">
          <w:marLeft w:val="0"/>
          <w:marRight w:val="0"/>
          <w:marTop w:val="0"/>
          <w:marBottom w:val="0"/>
          <w:divBdr>
            <w:top w:val="none" w:sz="0" w:space="0" w:color="auto"/>
            <w:left w:val="none" w:sz="0" w:space="0" w:color="auto"/>
            <w:bottom w:val="none" w:sz="0" w:space="0" w:color="auto"/>
            <w:right w:val="none" w:sz="0" w:space="0" w:color="auto"/>
          </w:divBdr>
        </w:div>
      </w:divsChild>
    </w:div>
    <w:div w:id="1317033468">
      <w:bodyDiv w:val="1"/>
      <w:marLeft w:val="0"/>
      <w:marRight w:val="0"/>
      <w:marTop w:val="0"/>
      <w:marBottom w:val="0"/>
      <w:divBdr>
        <w:top w:val="none" w:sz="0" w:space="0" w:color="auto"/>
        <w:left w:val="none" w:sz="0" w:space="0" w:color="auto"/>
        <w:bottom w:val="none" w:sz="0" w:space="0" w:color="auto"/>
        <w:right w:val="none" w:sz="0" w:space="0" w:color="auto"/>
      </w:divBdr>
    </w:div>
    <w:div w:id="20240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c.mypsatests.org.uk" TargetMode="External"/><Relationship Id="rId3" Type="http://schemas.openxmlformats.org/officeDocument/2006/relationships/settings" Target="settings.xml"/><Relationship Id="rId7" Type="http://schemas.openxmlformats.org/officeDocument/2006/relationships/hyperlink" Target="https://www.stratford.gov.uk/environment/climate-change-fund.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enues@stratford-dc.gov.uk" TargetMode="External"/><Relationship Id="rId11" Type="http://schemas.openxmlformats.org/officeDocument/2006/relationships/fontTable" Target="fontTable.xml"/><Relationship Id="rId5" Type="http://schemas.openxmlformats.org/officeDocument/2006/relationships/hyperlink" Target="mailto:mike.rice@stratford-dc.gov.uk" TargetMode="External"/><Relationship Id="rId10" Type="http://schemas.openxmlformats.org/officeDocument/2006/relationships/hyperlink" Target="https://www.stratford.gov.uk/people-communities/psa-health-screening-events.cfm" TargetMode="External"/><Relationship Id="rId4" Type="http://schemas.openxmlformats.org/officeDocument/2006/relationships/webSettings" Target="webSettings.xml"/><Relationship Id="rId9" Type="http://schemas.openxmlformats.org/officeDocument/2006/relationships/hyperlink" Target="mailto:info@myhealthtes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31</cp:revision>
  <dcterms:created xsi:type="dcterms:W3CDTF">2026-02-25T15:44:00Z</dcterms:created>
  <dcterms:modified xsi:type="dcterms:W3CDTF">2026-02-26T10:07:00Z</dcterms:modified>
</cp:coreProperties>
</file>