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9C5C" w14:textId="7289AF0A" w:rsidR="00D87341" w:rsidRPr="00D87341" w:rsidRDefault="00E76B37" w:rsidP="00E76B37">
      <w:pPr>
        <w:jc w:val="center"/>
      </w:pPr>
      <w:r>
        <w:rPr>
          <w:noProof/>
        </w:rPr>
        <w:drawing>
          <wp:inline distT="0" distB="0" distL="0" distR="0" wp14:anchorId="365B69DA" wp14:editId="46AB88F9">
            <wp:extent cx="1285875" cy="1539153"/>
            <wp:effectExtent l="0" t="0" r="0" b="4445"/>
            <wp:docPr id="1665995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8" cy="154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4718" w14:textId="69809F9A" w:rsidR="00D87341" w:rsidRPr="00301475" w:rsidRDefault="00405773" w:rsidP="007045A2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Beaudesert &amp; </w:t>
      </w:r>
      <w:r w:rsidR="00D87341" w:rsidRPr="00301475">
        <w:rPr>
          <w:rFonts w:ascii="Arial" w:hAnsi="Arial" w:cs="Arial"/>
          <w:b/>
          <w:bCs/>
          <w:color w:val="7030A0"/>
          <w:sz w:val="40"/>
          <w:szCs w:val="40"/>
        </w:rPr>
        <w:t>Henley-in-Arden Joint Parish Council</w:t>
      </w:r>
    </w:p>
    <w:p w14:paraId="45303D1C" w14:textId="4467C06E" w:rsidR="00D87341" w:rsidRPr="00301475" w:rsidRDefault="00011D91" w:rsidP="007045A2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Insurance Cover – Supporting Statement </w:t>
      </w:r>
    </w:p>
    <w:p w14:paraId="2CB276F8" w14:textId="77777777" w:rsidR="007045A2" w:rsidRPr="00B12C81" w:rsidRDefault="007045A2" w:rsidP="00D8734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2858"/>
      </w:tblGrid>
      <w:tr w:rsidR="001417D1" w:rsidRPr="00B12C81" w14:paraId="080E4618" w14:textId="77777777" w:rsidTr="00F97BB2">
        <w:trPr>
          <w:trHeight w:val="57"/>
        </w:trPr>
        <w:tc>
          <w:tcPr>
            <w:tcW w:w="2812" w:type="dxa"/>
          </w:tcPr>
          <w:p w14:paraId="769A3938" w14:textId="77777777" w:rsidR="001417D1" w:rsidRPr="00B12C81" w:rsidRDefault="001417D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A</w:t>
            </w:r>
            <w:r w:rsidR="00B5081D"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dopted</w:t>
            </w:r>
          </w:p>
          <w:p w14:paraId="5FF29D74" w14:textId="56E523E6" w:rsidR="001B323A" w:rsidRPr="00B12C81" w:rsidRDefault="001B323A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858" w:type="dxa"/>
          </w:tcPr>
          <w:p w14:paraId="798F431A" w14:textId="3165C96D" w:rsidR="001417D1" w:rsidRPr="009E11FD" w:rsidRDefault="00DA42C9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02.03.26</w:t>
            </w:r>
          </w:p>
        </w:tc>
      </w:tr>
      <w:tr w:rsidR="001417D1" w:rsidRPr="00B12C81" w14:paraId="707DFE47" w14:textId="77777777" w:rsidTr="00F97BB2">
        <w:trPr>
          <w:trHeight w:val="340"/>
        </w:trPr>
        <w:tc>
          <w:tcPr>
            <w:tcW w:w="2812" w:type="dxa"/>
          </w:tcPr>
          <w:p w14:paraId="453C8A3C" w14:textId="77777777" w:rsidR="001417D1" w:rsidRPr="00B12C81" w:rsidRDefault="00334C4E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Review Date</w:t>
            </w:r>
          </w:p>
          <w:p w14:paraId="26A3ADC2" w14:textId="322D3D59" w:rsidR="00E26C41" w:rsidRPr="00B12C81" w:rsidRDefault="00E26C41" w:rsidP="00011D91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858" w:type="dxa"/>
          </w:tcPr>
          <w:p w14:paraId="704DB74D" w14:textId="03842E42" w:rsidR="001417D1" w:rsidRPr="00B12C81" w:rsidRDefault="00011D91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Annually</w:t>
            </w:r>
          </w:p>
        </w:tc>
      </w:tr>
      <w:tr w:rsidR="001417D1" w:rsidRPr="00B12C81" w14:paraId="2F30F795" w14:textId="77777777" w:rsidTr="00F97BB2">
        <w:trPr>
          <w:trHeight w:val="340"/>
        </w:trPr>
        <w:tc>
          <w:tcPr>
            <w:tcW w:w="2812" w:type="dxa"/>
          </w:tcPr>
          <w:p w14:paraId="4EE0A836" w14:textId="0AC49E7F" w:rsidR="001417D1" w:rsidRPr="00B12C81" w:rsidRDefault="00E26C4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Version</w:t>
            </w:r>
          </w:p>
        </w:tc>
        <w:tc>
          <w:tcPr>
            <w:tcW w:w="2858" w:type="dxa"/>
          </w:tcPr>
          <w:p w14:paraId="1BA1F497" w14:textId="26E2BE02" w:rsidR="001417D1" w:rsidRPr="00B12C81" w:rsidRDefault="00E26C41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>1.0</w:t>
            </w:r>
          </w:p>
        </w:tc>
      </w:tr>
    </w:tbl>
    <w:p w14:paraId="7A50A668" w14:textId="77777777" w:rsidR="001417D1" w:rsidRDefault="001417D1" w:rsidP="001417D1">
      <w:pPr>
        <w:jc w:val="both"/>
        <w:rPr>
          <w:rFonts w:ascii="Arial" w:hAnsi="Arial" w:cs="Arial"/>
          <w:b/>
          <w:bCs/>
        </w:rPr>
      </w:pPr>
    </w:p>
    <w:p w14:paraId="74C85FD0" w14:textId="77777777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>The Joint Parish Council confirms that it holds current and adequate insurance cover for all council activities. This includes:</w:t>
      </w:r>
    </w:p>
    <w:p w14:paraId="4610A6AC" w14:textId="77777777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 xml:space="preserve">• </w:t>
      </w:r>
      <w:r w:rsidRPr="00753503">
        <w:rPr>
          <w:rFonts w:ascii="Arial" w:hAnsi="Arial" w:cs="Arial"/>
        </w:rPr>
        <w:tab/>
        <w:t>Employers’ Liability Insurance</w:t>
      </w:r>
    </w:p>
    <w:p w14:paraId="07D6F4EC" w14:textId="77777777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 xml:space="preserve">• </w:t>
      </w:r>
      <w:r w:rsidRPr="00753503">
        <w:rPr>
          <w:rFonts w:ascii="Arial" w:hAnsi="Arial" w:cs="Arial"/>
        </w:rPr>
        <w:tab/>
        <w:t>Public Liability Insurance</w:t>
      </w:r>
    </w:p>
    <w:p w14:paraId="5C7EAC71" w14:textId="77777777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 xml:space="preserve">• </w:t>
      </w:r>
      <w:r w:rsidRPr="00753503">
        <w:rPr>
          <w:rFonts w:ascii="Arial" w:hAnsi="Arial" w:cs="Arial"/>
        </w:rPr>
        <w:tab/>
        <w:t>Cover for council assets and equipment</w:t>
      </w:r>
    </w:p>
    <w:p w14:paraId="02AA596D" w14:textId="77777777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 xml:space="preserve">• </w:t>
      </w:r>
      <w:r w:rsidRPr="00753503">
        <w:rPr>
          <w:rFonts w:ascii="Arial" w:hAnsi="Arial" w:cs="Arial"/>
        </w:rPr>
        <w:tab/>
        <w:t>Cover for play areas and open spaces, as specified in the policy schedule</w:t>
      </w:r>
    </w:p>
    <w:p w14:paraId="5C354D10" w14:textId="416598CE" w:rsidR="00753503" w:rsidRPr="00753503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>Copies of the current Employers’ Liability Certificate</w:t>
      </w:r>
      <w:r w:rsidR="00AD67C8">
        <w:rPr>
          <w:rFonts w:ascii="Arial" w:hAnsi="Arial" w:cs="Arial"/>
        </w:rPr>
        <w:t xml:space="preserve"> and</w:t>
      </w:r>
      <w:r w:rsidRPr="00753503">
        <w:rPr>
          <w:rFonts w:ascii="Arial" w:hAnsi="Arial" w:cs="Arial"/>
        </w:rPr>
        <w:t xml:space="preserve"> Public Liability Certificate </w:t>
      </w:r>
      <w:r w:rsidR="00AD67C8">
        <w:rPr>
          <w:rFonts w:ascii="Arial" w:hAnsi="Arial" w:cs="Arial"/>
        </w:rPr>
        <w:t>can be found on the JPC website.</w:t>
      </w:r>
    </w:p>
    <w:p w14:paraId="6A110A90" w14:textId="03DA4DF0" w:rsidR="005D0296" w:rsidRDefault="00753503" w:rsidP="00753503">
      <w:pPr>
        <w:jc w:val="both"/>
        <w:rPr>
          <w:rFonts w:ascii="Arial" w:hAnsi="Arial" w:cs="Arial"/>
        </w:rPr>
      </w:pPr>
      <w:r w:rsidRPr="00753503">
        <w:rPr>
          <w:rFonts w:ascii="Arial" w:hAnsi="Arial" w:cs="Arial"/>
        </w:rPr>
        <w:t>The Council reviews its insurance annually to ensure that cover remains appropriate for its statutory duties, public spaces and community activities.</w:t>
      </w:r>
    </w:p>
    <w:p w14:paraId="0FC8648F" w14:textId="77777777" w:rsidR="002362BF" w:rsidRDefault="002362BF" w:rsidP="00753503">
      <w:pPr>
        <w:jc w:val="both"/>
        <w:rPr>
          <w:rFonts w:ascii="Arial" w:hAnsi="Arial" w:cs="Arial"/>
        </w:rPr>
      </w:pPr>
    </w:p>
    <w:p w14:paraId="7882948D" w14:textId="4E4DAA42" w:rsidR="002362BF" w:rsidRPr="00753503" w:rsidRDefault="00A4792B" w:rsidP="00753503">
      <w:pPr>
        <w:jc w:val="both"/>
        <w:rPr>
          <w:rFonts w:ascii="Arial" w:hAnsi="Arial" w:cs="Arial"/>
        </w:rPr>
      </w:pPr>
      <w:r>
        <w:object w:dxaOrig="1520" w:dyaOrig="987" w14:anchorId="6EA47B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8" o:title=""/>
          </v:shape>
          <o:OLEObject Type="Embed" ProgID="Acrobat.Document.DC" ShapeID="_x0000_i1028" DrawAspect="Icon" ObjectID="_1833614857" r:id="rId9"/>
        </w:object>
      </w:r>
      <w:r w:rsidR="00C633D7">
        <w:object w:dxaOrig="1520" w:dyaOrig="987" w14:anchorId="5F3A1BE6">
          <v:shape id="_x0000_i1026" type="#_x0000_t75" style="width:76.2pt;height:49.2pt" o:ole="">
            <v:imagedata r:id="rId10" o:title=""/>
          </v:shape>
          <o:OLEObject Type="Embed" ProgID="Acrobat.Document.DC" ShapeID="_x0000_i1026" DrawAspect="Icon" ObjectID="_1833614858" r:id="rId11"/>
        </w:object>
      </w:r>
    </w:p>
    <w:sectPr w:rsidR="002362BF" w:rsidRPr="0075350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CCF5" w14:textId="77777777" w:rsidR="00F0486F" w:rsidRDefault="00F0486F" w:rsidP="00B07BAD">
      <w:pPr>
        <w:spacing w:after="0" w:line="240" w:lineRule="auto"/>
      </w:pPr>
      <w:r>
        <w:separator/>
      </w:r>
    </w:p>
  </w:endnote>
  <w:endnote w:type="continuationSeparator" w:id="0">
    <w:p w14:paraId="531DFBF9" w14:textId="77777777" w:rsidR="00F0486F" w:rsidRDefault="00F0486F" w:rsidP="00B0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0ECB" w14:textId="77777777" w:rsidR="00F0486F" w:rsidRDefault="00F0486F" w:rsidP="00B07BAD">
      <w:pPr>
        <w:spacing w:after="0" w:line="240" w:lineRule="auto"/>
      </w:pPr>
      <w:r>
        <w:separator/>
      </w:r>
    </w:p>
  </w:footnote>
  <w:footnote w:type="continuationSeparator" w:id="0">
    <w:p w14:paraId="632E5F3E" w14:textId="77777777" w:rsidR="00F0486F" w:rsidRDefault="00F0486F" w:rsidP="00B0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7C2" w14:textId="63A7DE63" w:rsidR="00B07BAD" w:rsidRPr="00015C5A" w:rsidRDefault="00B07BAD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 xml:space="preserve">Beaudesert &amp; Henley-in-Arden JPC </w:t>
    </w:r>
    <w:r w:rsidR="00011D91">
      <w:rPr>
        <w:rFonts w:ascii="Arial" w:hAnsi="Arial" w:cs="Arial"/>
        <w:sz w:val="22"/>
        <w:szCs w:val="22"/>
      </w:rPr>
      <w:t>Insurance Cover – Supporting Statement</w:t>
    </w:r>
  </w:p>
  <w:p w14:paraId="5289E8E1" w14:textId="0CAC8EF4" w:rsidR="00015C5A" w:rsidRPr="00015C5A" w:rsidRDefault="00015C5A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 xml:space="preserve">Version: 1.0 </w:t>
    </w:r>
    <w:r w:rsidR="00B453D5">
      <w:rPr>
        <w:rFonts w:ascii="Arial" w:hAnsi="Arial" w:cs="Arial"/>
        <w:sz w:val="22"/>
        <w:szCs w:val="22"/>
      </w:rPr>
      <w:tab/>
    </w:r>
    <w:r w:rsidRPr="00015C5A">
      <w:rPr>
        <w:rFonts w:ascii="Arial" w:hAnsi="Arial" w:cs="Arial"/>
        <w:sz w:val="22"/>
        <w:szCs w:val="22"/>
      </w:rPr>
      <w:t xml:space="preserve">Adopted: </w:t>
    </w:r>
    <w:r w:rsidR="00B453D5">
      <w:rPr>
        <w:rFonts w:ascii="Arial" w:hAnsi="Arial" w:cs="Arial"/>
        <w:sz w:val="22"/>
        <w:szCs w:val="22"/>
      </w:rPr>
      <w:t>0</w:t>
    </w:r>
    <w:r w:rsidR="00DA42C9">
      <w:rPr>
        <w:rFonts w:ascii="Arial" w:hAnsi="Arial" w:cs="Arial"/>
        <w:sz w:val="22"/>
        <w:szCs w:val="22"/>
      </w:rPr>
      <w:t>2.03.26</w:t>
    </w:r>
    <w:r w:rsidRPr="00015C5A">
      <w:rPr>
        <w:rFonts w:ascii="Arial" w:hAnsi="Arial" w:cs="Arial"/>
        <w:sz w:val="22"/>
        <w:szCs w:val="22"/>
      </w:rPr>
      <w:t xml:space="preserve">          Clerk: Lisa Cromwell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AF9"/>
    <w:multiLevelType w:val="multilevel"/>
    <w:tmpl w:val="3B9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803"/>
    <w:multiLevelType w:val="hybridMultilevel"/>
    <w:tmpl w:val="F698E69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F5887"/>
    <w:multiLevelType w:val="multilevel"/>
    <w:tmpl w:val="DF1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E5569"/>
    <w:multiLevelType w:val="multilevel"/>
    <w:tmpl w:val="C08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66014"/>
    <w:multiLevelType w:val="multilevel"/>
    <w:tmpl w:val="5EA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6AB1"/>
    <w:multiLevelType w:val="multilevel"/>
    <w:tmpl w:val="CA3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E6476"/>
    <w:multiLevelType w:val="multilevel"/>
    <w:tmpl w:val="983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41AAC"/>
    <w:multiLevelType w:val="multilevel"/>
    <w:tmpl w:val="CD7C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43190"/>
    <w:multiLevelType w:val="multilevel"/>
    <w:tmpl w:val="458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6147C"/>
    <w:multiLevelType w:val="multilevel"/>
    <w:tmpl w:val="0E5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B2AF7"/>
    <w:multiLevelType w:val="multilevel"/>
    <w:tmpl w:val="FBE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1571F"/>
    <w:multiLevelType w:val="multilevel"/>
    <w:tmpl w:val="357E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A0431"/>
    <w:multiLevelType w:val="multilevel"/>
    <w:tmpl w:val="F9A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67B8E"/>
    <w:multiLevelType w:val="multilevel"/>
    <w:tmpl w:val="75D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D3685"/>
    <w:multiLevelType w:val="multilevel"/>
    <w:tmpl w:val="8928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62053">
    <w:abstractNumId w:val="3"/>
  </w:num>
  <w:num w:numId="2" w16cid:durableId="1283609778">
    <w:abstractNumId w:val="5"/>
  </w:num>
  <w:num w:numId="3" w16cid:durableId="546721875">
    <w:abstractNumId w:val="13"/>
  </w:num>
  <w:num w:numId="4" w16cid:durableId="229728100">
    <w:abstractNumId w:val="8"/>
  </w:num>
  <w:num w:numId="5" w16cid:durableId="1010063565">
    <w:abstractNumId w:val="9"/>
  </w:num>
  <w:num w:numId="6" w16cid:durableId="103617153">
    <w:abstractNumId w:val="11"/>
  </w:num>
  <w:num w:numId="7" w16cid:durableId="1415009744">
    <w:abstractNumId w:val="0"/>
  </w:num>
  <w:num w:numId="8" w16cid:durableId="887257615">
    <w:abstractNumId w:val="10"/>
  </w:num>
  <w:num w:numId="9" w16cid:durableId="847644845">
    <w:abstractNumId w:val="12"/>
  </w:num>
  <w:num w:numId="10" w16cid:durableId="1925529004">
    <w:abstractNumId w:val="2"/>
  </w:num>
  <w:num w:numId="11" w16cid:durableId="241061207">
    <w:abstractNumId w:val="6"/>
  </w:num>
  <w:num w:numId="12" w16cid:durableId="234972206">
    <w:abstractNumId w:val="7"/>
  </w:num>
  <w:num w:numId="13" w16cid:durableId="1777561311">
    <w:abstractNumId w:val="14"/>
  </w:num>
  <w:num w:numId="14" w16cid:durableId="1020475599">
    <w:abstractNumId w:val="1"/>
  </w:num>
  <w:num w:numId="15" w16cid:durableId="313490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1"/>
    <w:rsid w:val="00011D91"/>
    <w:rsid w:val="00015C5A"/>
    <w:rsid w:val="00035256"/>
    <w:rsid w:val="0004462F"/>
    <w:rsid w:val="000522DB"/>
    <w:rsid w:val="00052E12"/>
    <w:rsid w:val="00070866"/>
    <w:rsid w:val="000A66D2"/>
    <w:rsid w:val="000B12B3"/>
    <w:rsid w:val="000B1D54"/>
    <w:rsid w:val="000C60D3"/>
    <w:rsid w:val="000C6A81"/>
    <w:rsid w:val="000E0567"/>
    <w:rsid w:val="000E4752"/>
    <w:rsid w:val="00111816"/>
    <w:rsid w:val="001134ED"/>
    <w:rsid w:val="00136F67"/>
    <w:rsid w:val="0014032A"/>
    <w:rsid w:val="001417D1"/>
    <w:rsid w:val="00163D11"/>
    <w:rsid w:val="00192305"/>
    <w:rsid w:val="001B323A"/>
    <w:rsid w:val="001D7FB0"/>
    <w:rsid w:val="001F33AC"/>
    <w:rsid w:val="00222C3E"/>
    <w:rsid w:val="0022597E"/>
    <w:rsid w:val="002271AA"/>
    <w:rsid w:val="002362BF"/>
    <w:rsid w:val="002537B8"/>
    <w:rsid w:val="00257363"/>
    <w:rsid w:val="00270CA2"/>
    <w:rsid w:val="002725AB"/>
    <w:rsid w:val="00285A67"/>
    <w:rsid w:val="00297F82"/>
    <w:rsid w:val="002A3F6A"/>
    <w:rsid w:val="002B1FDC"/>
    <w:rsid w:val="002B6268"/>
    <w:rsid w:val="002C2423"/>
    <w:rsid w:val="002D5579"/>
    <w:rsid w:val="002E14EE"/>
    <w:rsid w:val="00301475"/>
    <w:rsid w:val="0031227B"/>
    <w:rsid w:val="003339F9"/>
    <w:rsid w:val="00334C4E"/>
    <w:rsid w:val="00334F6D"/>
    <w:rsid w:val="00361A89"/>
    <w:rsid w:val="00367BF6"/>
    <w:rsid w:val="0037239B"/>
    <w:rsid w:val="00405773"/>
    <w:rsid w:val="004B18A0"/>
    <w:rsid w:val="004C63A3"/>
    <w:rsid w:val="004E76F8"/>
    <w:rsid w:val="00506250"/>
    <w:rsid w:val="00510BFF"/>
    <w:rsid w:val="00533918"/>
    <w:rsid w:val="00556ACC"/>
    <w:rsid w:val="005953C5"/>
    <w:rsid w:val="005C4540"/>
    <w:rsid w:val="005C739A"/>
    <w:rsid w:val="005D0296"/>
    <w:rsid w:val="005D0610"/>
    <w:rsid w:val="005D7D70"/>
    <w:rsid w:val="005F5EF9"/>
    <w:rsid w:val="00603DC8"/>
    <w:rsid w:val="00617D6A"/>
    <w:rsid w:val="0065012E"/>
    <w:rsid w:val="00652EEA"/>
    <w:rsid w:val="00662FFA"/>
    <w:rsid w:val="00675896"/>
    <w:rsid w:val="00682095"/>
    <w:rsid w:val="006F5A53"/>
    <w:rsid w:val="007045A2"/>
    <w:rsid w:val="00722852"/>
    <w:rsid w:val="007416B7"/>
    <w:rsid w:val="00753503"/>
    <w:rsid w:val="007A15EB"/>
    <w:rsid w:val="007B296E"/>
    <w:rsid w:val="007B37AC"/>
    <w:rsid w:val="007B5997"/>
    <w:rsid w:val="00810B37"/>
    <w:rsid w:val="008253B5"/>
    <w:rsid w:val="00843826"/>
    <w:rsid w:val="00850C5A"/>
    <w:rsid w:val="00862155"/>
    <w:rsid w:val="00877208"/>
    <w:rsid w:val="00881977"/>
    <w:rsid w:val="00893305"/>
    <w:rsid w:val="008A5060"/>
    <w:rsid w:val="008B315E"/>
    <w:rsid w:val="008B75C6"/>
    <w:rsid w:val="008D15DF"/>
    <w:rsid w:val="008E1FC0"/>
    <w:rsid w:val="008F66B7"/>
    <w:rsid w:val="00901628"/>
    <w:rsid w:val="00916C76"/>
    <w:rsid w:val="0093164C"/>
    <w:rsid w:val="00933A1C"/>
    <w:rsid w:val="00964651"/>
    <w:rsid w:val="00982AB3"/>
    <w:rsid w:val="009D5544"/>
    <w:rsid w:val="009E11FD"/>
    <w:rsid w:val="00A07CA8"/>
    <w:rsid w:val="00A128BA"/>
    <w:rsid w:val="00A4792B"/>
    <w:rsid w:val="00A600F0"/>
    <w:rsid w:val="00A9327D"/>
    <w:rsid w:val="00A94497"/>
    <w:rsid w:val="00AD3AC3"/>
    <w:rsid w:val="00AD67C8"/>
    <w:rsid w:val="00AE0086"/>
    <w:rsid w:val="00B03C0A"/>
    <w:rsid w:val="00B07BAD"/>
    <w:rsid w:val="00B12C81"/>
    <w:rsid w:val="00B2555A"/>
    <w:rsid w:val="00B453D5"/>
    <w:rsid w:val="00B5081D"/>
    <w:rsid w:val="00B85264"/>
    <w:rsid w:val="00B8681D"/>
    <w:rsid w:val="00BC7FE6"/>
    <w:rsid w:val="00BF323F"/>
    <w:rsid w:val="00C312B9"/>
    <w:rsid w:val="00C6297C"/>
    <w:rsid w:val="00C633D7"/>
    <w:rsid w:val="00C972EB"/>
    <w:rsid w:val="00CB2A13"/>
    <w:rsid w:val="00CC20D2"/>
    <w:rsid w:val="00CE6ACB"/>
    <w:rsid w:val="00CF5537"/>
    <w:rsid w:val="00D21728"/>
    <w:rsid w:val="00D4305A"/>
    <w:rsid w:val="00D87341"/>
    <w:rsid w:val="00D922D2"/>
    <w:rsid w:val="00DA42C9"/>
    <w:rsid w:val="00DB7833"/>
    <w:rsid w:val="00DC233D"/>
    <w:rsid w:val="00DD6484"/>
    <w:rsid w:val="00DE3C1C"/>
    <w:rsid w:val="00E00B25"/>
    <w:rsid w:val="00E02D52"/>
    <w:rsid w:val="00E227EC"/>
    <w:rsid w:val="00E26C41"/>
    <w:rsid w:val="00E706B6"/>
    <w:rsid w:val="00E76B37"/>
    <w:rsid w:val="00E87BDD"/>
    <w:rsid w:val="00ED34CC"/>
    <w:rsid w:val="00F0486F"/>
    <w:rsid w:val="00F0779E"/>
    <w:rsid w:val="00F30427"/>
    <w:rsid w:val="00F4796A"/>
    <w:rsid w:val="00F63DC6"/>
    <w:rsid w:val="00F64428"/>
    <w:rsid w:val="00F659DA"/>
    <w:rsid w:val="00F80EED"/>
    <w:rsid w:val="00FE49C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C708"/>
  <w15:chartTrackingRefBased/>
  <w15:docId w15:val="{029C55E0-2B44-4D9B-AC2B-31CE833F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AD"/>
  </w:style>
  <w:style w:type="paragraph" w:styleId="Footer">
    <w:name w:val="footer"/>
    <w:basedOn w:val="Normal"/>
    <w:link w:val="Foot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686</Characters>
  <Application>Microsoft Office Word</Application>
  <DocSecurity>0</DocSecurity>
  <Lines>28</Lines>
  <Paragraphs>19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128</cp:revision>
  <dcterms:created xsi:type="dcterms:W3CDTF">2025-09-10T10:30:00Z</dcterms:created>
  <dcterms:modified xsi:type="dcterms:W3CDTF">2026-02-26T12:40:00Z</dcterms:modified>
</cp:coreProperties>
</file>